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DBCFE" w14:textId="77777777" w:rsidR="0003364F" w:rsidRDefault="0003364F" w:rsidP="00291C63">
      <w:pPr>
        <w:pBdr>
          <w:top w:val="nil"/>
          <w:left w:val="nil"/>
          <w:bottom w:val="nil"/>
          <w:right w:val="nil"/>
          <w:between w:val="nil"/>
        </w:pBdr>
        <w:spacing w:after="0"/>
        <w:ind w:left="720"/>
        <w:jc w:val="center"/>
        <w:rPr>
          <w:rFonts w:ascii="Sakkal Majalla" w:eastAsia="Sakkal Majalla" w:hAnsi="Sakkal Majalla" w:cs="Sakkal Majalla"/>
          <w:b/>
          <w:bCs/>
          <w:color w:val="000000"/>
          <w:sz w:val="28"/>
          <w:szCs w:val="28"/>
          <w:rtl/>
        </w:rPr>
      </w:pPr>
    </w:p>
    <w:p w14:paraId="6A64C358" w14:textId="56A6B294" w:rsidR="0003364F" w:rsidRPr="00CB00E2" w:rsidRDefault="0003364F" w:rsidP="00291C63">
      <w:pPr>
        <w:pBdr>
          <w:top w:val="nil"/>
          <w:left w:val="nil"/>
          <w:bottom w:val="nil"/>
          <w:right w:val="nil"/>
          <w:between w:val="nil"/>
        </w:pBdr>
        <w:spacing w:after="0"/>
        <w:ind w:left="720"/>
        <w:jc w:val="center"/>
        <w:rPr>
          <w:rFonts w:cs="GE Dinar One"/>
          <w:b/>
          <w:bCs/>
          <w:kern w:val="0"/>
          <w:sz w:val="28"/>
          <w:szCs w:val="28"/>
          <w:rtl/>
          <w14:ligatures w14:val="none"/>
        </w:rPr>
      </w:pPr>
      <w:r w:rsidRPr="00CB00E2">
        <w:rPr>
          <w:rFonts w:cs="GE Dinar One"/>
          <w:b/>
          <w:bCs/>
          <w:kern w:val="0"/>
          <w:sz w:val="28"/>
          <w:szCs w:val="28"/>
          <w:rtl/>
          <w14:ligatures w14:val="none"/>
        </w:rPr>
        <w:t>استمارة الاجتماعات الدورية مع المشرف</w:t>
      </w:r>
    </w:p>
    <w:p w14:paraId="6DD42DBC" w14:textId="77777777" w:rsidR="0003364F" w:rsidRDefault="0003364F" w:rsidP="00291C63">
      <w:pPr>
        <w:pBdr>
          <w:top w:val="nil"/>
          <w:left w:val="nil"/>
          <w:bottom w:val="nil"/>
          <w:right w:val="nil"/>
          <w:between w:val="nil"/>
        </w:pBdr>
        <w:spacing w:after="0"/>
        <w:ind w:left="720"/>
        <w:jc w:val="center"/>
        <w:rPr>
          <w:rFonts w:ascii="Sakkal Majalla" w:eastAsia="Sakkal Majalla" w:hAnsi="Sakkal Majalla" w:cs="Sakkal Majalla"/>
          <w:b/>
          <w:bCs/>
          <w:color w:val="000000"/>
          <w:sz w:val="28"/>
          <w:szCs w:val="28"/>
          <w:rtl/>
        </w:rPr>
      </w:pPr>
    </w:p>
    <w:p w14:paraId="3952C69F" w14:textId="77777777" w:rsidR="0003364F" w:rsidRPr="0003364F" w:rsidRDefault="0003364F" w:rsidP="0003364F">
      <w:pPr>
        <w:jc w:val="both"/>
        <w:rPr>
          <w:rFonts w:ascii="Sakkal Majalla" w:eastAsia="Sakkal Majalla" w:hAnsi="Sakkal Majalla" w:cs="Sakkal Majalla"/>
          <w:sz w:val="24"/>
          <w:szCs w:val="24"/>
        </w:rPr>
      </w:pPr>
      <w:r w:rsidRPr="0003364F">
        <w:rPr>
          <w:rFonts w:ascii="Sakkal Majalla" w:eastAsia="Sakkal Majalla" w:hAnsi="Sakkal Majalla" w:cs="Sakkal Majalla"/>
          <w:sz w:val="24"/>
          <w:szCs w:val="24"/>
          <w:rtl/>
        </w:rPr>
        <w:t>يستخدم هذا النموذج خلال الفصل الدراسي لتوثيق الاجتماعات ومعلوماتها وتعتبر أشبه بالمحاضر المختصرة. يحتوي الجدول على تاريخ كل اجتماع مع المشرف وأسماء الحضور، وأهم ملاحظات المشرف التي طرحها خلال الاجتماع. ويفترض أن يتم تحديثها كل مرة وإرسالها بالبريد الالكتروني من الطالب للمشرف ليرد باعتمادها.</w:t>
      </w:r>
    </w:p>
    <w:p w14:paraId="05EC799A" w14:textId="79373986" w:rsidR="0003364F" w:rsidRDefault="0003364F" w:rsidP="0003364F">
      <w:pPr>
        <w:jc w:val="both"/>
        <w:rPr>
          <w:rFonts w:ascii="Sakkal Majalla" w:eastAsia="Sakkal Majalla" w:hAnsi="Sakkal Majalla" w:cs="Sakkal Majalla"/>
          <w:sz w:val="24"/>
          <w:szCs w:val="24"/>
          <w:rtl/>
        </w:rPr>
      </w:pPr>
      <w:r w:rsidRPr="0003364F">
        <w:rPr>
          <w:rFonts w:ascii="Sakkal Majalla" w:eastAsia="Sakkal Majalla" w:hAnsi="Sakkal Majalla" w:cs="Sakkal Majalla"/>
          <w:sz w:val="24"/>
          <w:szCs w:val="24"/>
          <w:rtl/>
        </w:rPr>
        <w:t>تكمن أهمية هذا النموذج في أنه يوثق ملاحظات المشرف خلال مراحل المشروع، بحيث يمكن متابعة ما تم تنفيذه من عدمه لاحقًا. وبحيث يمكن متابعة عدد ومحتوى الاجتماعات، ومدى التزام المجموعة بالحضور. وهي تعتبر وثيقة مهمة في حال حدوث أي خلاف في وجهات النظر أو تصعيد بين الطرفين بحيث يتم الرجوع لها عبر البريد للتأكد من الملاحظات الموثقة.</w:t>
      </w:r>
    </w:p>
    <w:tbl>
      <w:tblPr>
        <w:tblpPr w:leftFromText="180" w:rightFromText="180" w:vertAnchor="text" w:horzAnchor="margin" w:tblpXSpec="center" w:tblpY="316"/>
        <w:bidiVisual/>
        <w:tblW w:w="99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1"/>
        <w:gridCol w:w="2816"/>
        <w:gridCol w:w="2050"/>
        <w:gridCol w:w="4343"/>
      </w:tblGrid>
      <w:tr w:rsidR="0003364F" w14:paraId="29408195" w14:textId="77777777" w:rsidTr="0003364F">
        <w:trPr>
          <w:trHeight w:val="748"/>
        </w:trPr>
        <w:tc>
          <w:tcPr>
            <w:tcW w:w="731" w:type="dxa"/>
            <w:shd w:val="clear" w:color="auto" w:fill="008DC3"/>
            <w:vAlign w:val="center"/>
          </w:tcPr>
          <w:p w14:paraId="04527823" w14:textId="77777777" w:rsidR="0003364F" w:rsidRDefault="0003364F" w:rsidP="0003364F">
            <w:pPr>
              <w:pBdr>
                <w:top w:val="nil"/>
                <w:left w:val="nil"/>
                <w:bottom w:val="nil"/>
                <w:right w:val="nil"/>
                <w:between w:val="nil"/>
              </w:pBdr>
              <w:spacing w:line="278" w:lineRule="auto"/>
              <w:jc w:val="center"/>
              <w:rPr>
                <w:rFonts w:ascii="Sakkal Majalla" w:eastAsia="Sakkal Majalla" w:hAnsi="Sakkal Majalla" w:cs="Sakkal Majalla"/>
                <w:b/>
                <w:bCs/>
                <w:color w:val="FFFFFF"/>
              </w:rPr>
            </w:pPr>
          </w:p>
        </w:tc>
        <w:tc>
          <w:tcPr>
            <w:tcW w:w="2816" w:type="dxa"/>
            <w:shd w:val="clear" w:color="auto" w:fill="008DC3"/>
            <w:vAlign w:val="center"/>
          </w:tcPr>
          <w:p w14:paraId="6AD776B5" w14:textId="77777777" w:rsidR="0003364F" w:rsidRPr="0003364F" w:rsidRDefault="0003364F" w:rsidP="0003364F">
            <w:pPr>
              <w:pBdr>
                <w:top w:val="nil"/>
                <w:left w:val="nil"/>
                <w:bottom w:val="nil"/>
                <w:right w:val="nil"/>
                <w:between w:val="nil"/>
              </w:pBdr>
              <w:spacing w:line="278" w:lineRule="auto"/>
              <w:jc w:val="center"/>
              <w:rPr>
                <w:rFonts w:ascii="Sakkal Majalla" w:eastAsia="Sakkal Majalla" w:hAnsi="Sakkal Majalla" w:cs="Sakkal Majalla"/>
                <w:b/>
                <w:bCs/>
                <w:color w:val="FFFFFF"/>
                <w:sz w:val="24"/>
                <w:szCs w:val="24"/>
              </w:rPr>
            </w:pPr>
            <w:r w:rsidRPr="0003364F">
              <w:rPr>
                <w:rFonts w:ascii="Sakkal Majalla" w:eastAsia="Sakkal Majalla" w:hAnsi="Sakkal Majalla" w:cs="Sakkal Majalla"/>
                <w:b/>
                <w:bCs/>
                <w:color w:val="FFFFFF"/>
                <w:sz w:val="24"/>
                <w:szCs w:val="24"/>
                <w:rtl/>
              </w:rPr>
              <w:t>تاريخ الاجتماع</w:t>
            </w:r>
          </w:p>
        </w:tc>
        <w:tc>
          <w:tcPr>
            <w:tcW w:w="2050" w:type="dxa"/>
            <w:shd w:val="clear" w:color="auto" w:fill="008DC3"/>
            <w:vAlign w:val="center"/>
          </w:tcPr>
          <w:p w14:paraId="66F1ED18" w14:textId="77777777" w:rsidR="0003364F" w:rsidRPr="0003364F" w:rsidRDefault="0003364F" w:rsidP="0003364F">
            <w:pPr>
              <w:pBdr>
                <w:top w:val="nil"/>
                <w:left w:val="nil"/>
                <w:bottom w:val="nil"/>
                <w:right w:val="nil"/>
                <w:between w:val="nil"/>
              </w:pBdr>
              <w:spacing w:line="278" w:lineRule="auto"/>
              <w:jc w:val="center"/>
              <w:rPr>
                <w:rFonts w:ascii="Sakkal Majalla" w:eastAsia="Sakkal Majalla" w:hAnsi="Sakkal Majalla" w:cs="Sakkal Majalla"/>
                <w:b/>
                <w:bCs/>
                <w:color w:val="FFFFFF"/>
                <w:sz w:val="24"/>
                <w:szCs w:val="24"/>
              </w:rPr>
            </w:pPr>
            <w:r w:rsidRPr="0003364F">
              <w:rPr>
                <w:rFonts w:ascii="Sakkal Majalla" w:eastAsia="Sakkal Majalla" w:hAnsi="Sakkal Majalla" w:cs="Sakkal Majalla"/>
                <w:b/>
                <w:bCs/>
                <w:color w:val="FFFFFF"/>
                <w:sz w:val="24"/>
                <w:szCs w:val="24"/>
                <w:rtl/>
              </w:rPr>
              <w:t>الحضور</w:t>
            </w:r>
          </w:p>
        </w:tc>
        <w:tc>
          <w:tcPr>
            <w:tcW w:w="4343" w:type="dxa"/>
            <w:shd w:val="clear" w:color="auto" w:fill="008DC3"/>
            <w:vAlign w:val="center"/>
          </w:tcPr>
          <w:p w14:paraId="6A21AEEC" w14:textId="77777777" w:rsidR="0003364F" w:rsidRPr="0003364F" w:rsidRDefault="0003364F" w:rsidP="0003364F">
            <w:pPr>
              <w:pBdr>
                <w:top w:val="nil"/>
                <w:left w:val="nil"/>
                <w:bottom w:val="nil"/>
                <w:right w:val="nil"/>
                <w:between w:val="nil"/>
              </w:pBdr>
              <w:spacing w:line="278" w:lineRule="auto"/>
              <w:jc w:val="center"/>
              <w:rPr>
                <w:rFonts w:ascii="Sakkal Majalla" w:eastAsia="Sakkal Majalla" w:hAnsi="Sakkal Majalla" w:cs="Sakkal Majalla"/>
                <w:b/>
                <w:bCs/>
                <w:color w:val="FFFFFF"/>
                <w:sz w:val="24"/>
                <w:szCs w:val="24"/>
              </w:rPr>
            </w:pPr>
            <w:r w:rsidRPr="0003364F">
              <w:rPr>
                <w:rFonts w:ascii="Sakkal Majalla" w:eastAsia="Sakkal Majalla" w:hAnsi="Sakkal Majalla" w:cs="Sakkal Majalla"/>
                <w:b/>
                <w:bCs/>
                <w:color w:val="FFFFFF"/>
                <w:sz w:val="24"/>
                <w:szCs w:val="24"/>
                <w:rtl/>
              </w:rPr>
              <w:t>أهم ملاحظات المشرف</w:t>
            </w:r>
          </w:p>
        </w:tc>
      </w:tr>
      <w:tr w:rsidR="0003364F" w14:paraId="2E0E01FC" w14:textId="77777777" w:rsidTr="0003364F">
        <w:trPr>
          <w:trHeight w:val="779"/>
        </w:trPr>
        <w:tc>
          <w:tcPr>
            <w:tcW w:w="731" w:type="dxa"/>
            <w:shd w:val="clear" w:color="auto" w:fill="D9D9D9"/>
            <w:vAlign w:val="center"/>
          </w:tcPr>
          <w:p w14:paraId="2AB7EF8C" w14:textId="77777777" w:rsidR="0003364F" w:rsidRPr="0003364F" w:rsidRDefault="0003364F" w:rsidP="0003364F">
            <w:pPr>
              <w:pBdr>
                <w:top w:val="nil"/>
                <w:left w:val="nil"/>
                <w:bottom w:val="nil"/>
                <w:right w:val="nil"/>
                <w:between w:val="nil"/>
              </w:pBdr>
              <w:spacing w:line="278" w:lineRule="auto"/>
              <w:jc w:val="center"/>
              <w:rPr>
                <w:rFonts w:ascii="Sakkal Majalla" w:eastAsia="Sakkal Majalla" w:hAnsi="Sakkal Majalla" w:cs="Sakkal Majalla"/>
                <w:b/>
                <w:bCs/>
                <w:color w:val="000000"/>
                <w:sz w:val="24"/>
                <w:szCs w:val="24"/>
              </w:rPr>
            </w:pPr>
            <w:r w:rsidRPr="0003364F">
              <w:rPr>
                <w:rFonts w:ascii="Sakkal Majalla" w:eastAsia="Sakkal Majalla" w:hAnsi="Sakkal Majalla" w:cs="Sakkal Majalla"/>
                <w:b/>
                <w:bCs/>
                <w:color w:val="000000"/>
                <w:sz w:val="24"/>
                <w:szCs w:val="24"/>
              </w:rPr>
              <w:t>1</w:t>
            </w:r>
          </w:p>
        </w:tc>
        <w:tc>
          <w:tcPr>
            <w:tcW w:w="2816" w:type="dxa"/>
            <w:vAlign w:val="center"/>
          </w:tcPr>
          <w:p w14:paraId="6D6D8D19" w14:textId="77777777" w:rsidR="0003364F" w:rsidRPr="0003364F" w:rsidRDefault="0003364F" w:rsidP="0003364F">
            <w:pPr>
              <w:pBdr>
                <w:top w:val="nil"/>
                <w:left w:val="nil"/>
                <w:bottom w:val="nil"/>
                <w:right w:val="nil"/>
                <w:between w:val="nil"/>
              </w:pBdr>
              <w:spacing w:line="278" w:lineRule="auto"/>
              <w:jc w:val="center"/>
              <w:rPr>
                <w:rFonts w:ascii="Sakkal Majalla" w:eastAsia="Sakkal Majalla" w:hAnsi="Sakkal Majalla" w:cs="Sakkal Majalla"/>
                <w:b/>
                <w:bCs/>
                <w:color w:val="000000"/>
                <w:sz w:val="24"/>
                <w:szCs w:val="24"/>
              </w:rPr>
            </w:pPr>
          </w:p>
        </w:tc>
        <w:tc>
          <w:tcPr>
            <w:tcW w:w="2050" w:type="dxa"/>
            <w:vAlign w:val="center"/>
          </w:tcPr>
          <w:p w14:paraId="1ECADD9D" w14:textId="77777777" w:rsidR="0003364F" w:rsidRDefault="0003364F" w:rsidP="0003364F">
            <w:pPr>
              <w:pBdr>
                <w:top w:val="nil"/>
                <w:left w:val="nil"/>
                <w:bottom w:val="nil"/>
                <w:right w:val="nil"/>
                <w:between w:val="nil"/>
              </w:pBdr>
              <w:spacing w:line="278" w:lineRule="auto"/>
              <w:jc w:val="center"/>
              <w:rPr>
                <w:rFonts w:ascii="Sakkal Majalla" w:eastAsia="Sakkal Majalla" w:hAnsi="Sakkal Majalla" w:cs="Sakkal Majalla"/>
                <w:b/>
                <w:bCs/>
                <w:color w:val="000000"/>
              </w:rPr>
            </w:pPr>
          </w:p>
        </w:tc>
        <w:tc>
          <w:tcPr>
            <w:tcW w:w="4343" w:type="dxa"/>
            <w:vAlign w:val="center"/>
          </w:tcPr>
          <w:p w14:paraId="67A4884E" w14:textId="77777777" w:rsidR="0003364F" w:rsidRDefault="0003364F" w:rsidP="0003364F">
            <w:pPr>
              <w:pBdr>
                <w:top w:val="nil"/>
                <w:left w:val="nil"/>
                <w:bottom w:val="nil"/>
                <w:right w:val="nil"/>
                <w:between w:val="nil"/>
              </w:pBdr>
              <w:spacing w:line="278" w:lineRule="auto"/>
              <w:jc w:val="center"/>
              <w:rPr>
                <w:rFonts w:ascii="Sakkal Majalla" w:eastAsia="Sakkal Majalla" w:hAnsi="Sakkal Majalla" w:cs="Sakkal Majalla"/>
                <w:b/>
                <w:bCs/>
                <w:color w:val="000000"/>
              </w:rPr>
            </w:pPr>
          </w:p>
        </w:tc>
      </w:tr>
      <w:tr w:rsidR="0003364F" w14:paraId="71FD59EC" w14:textId="77777777" w:rsidTr="0003364F">
        <w:trPr>
          <w:trHeight w:val="776"/>
        </w:trPr>
        <w:tc>
          <w:tcPr>
            <w:tcW w:w="731" w:type="dxa"/>
            <w:shd w:val="clear" w:color="auto" w:fill="D9D9D9"/>
            <w:vAlign w:val="center"/>
          </w:tcPr>
          <w:p w14:paraId="6A6EFEBB" w14:textId="77777777" w:rsidR="0003364F" w:rsidRPr="0003364F" w:rsidRDefault="0003364F" w:rsidP="0003364F">
            <w:pPr>
              <w:pBdr>
                <w:top w:val="nil"/>
                <w:left w:val="nil"/>
                <w:bottom w:val="nil"/>
                <w:right w:val="nil"/>
                <w:between w:val="nil"/>
              </w:pBdr>
              <w:spacing w:line="278" w:lineRule="auto"/>
              <w:jc w:val="center"/>
              <w:rPr>
                <w:rFonts w:ascii="Sakkal Majalla" w:eastAsia="Sakkal Majalla" w:hAnsi="Sakkal Majalla" w:cs="Sakkal Majalla"/>
                <w:b/>
                <w:bCs/>
                <w:color w:val="000000"/>
                <w:sz w:val="24"/>
                <w:szCs w:val="24"/>
              </w:rPr>
            </w:pPr>
            <w:r w:rsidRPr="0003364F">
              <w:rPr>
                <w:rFonts w:ascii="Sakkal Majalla" w:eastAsia="Sakkal Majalla" w:hAnsi="Sakkal Majalla" w:cs="Sakkal Majalla"/>
                <w:b/>
                <w:bCs/>
                <w:color w:val="000000"/>
                <w:sz w:val="24"/>
                <w:szCs w:val="24"/>
              </w:rPr>
              <w:t>2</w:t>
            </w:r>
          </w:p>
        </w:tc>
        <w:tc>
          <w:tcPr>
            <w:tcW w:w="2816" w:type="dxa"/>
            <w:vAlign w:val="center"/>
          </w:tcPr>
          <w:p w14:paraId="3F2F3223" w14:textId="77777777" w:rsidR="0003364F" w:rsidRPr="0003364F" w:rsidRDefault="0003364F" w:rsidP="0003364F">
            <w:pPr>
              <w:pBdr>
                <w:top w:val="nil"/>
                <w:left w:val="nil"/>
                <w:bottom w:val="nil"/>
                <w:right w:val="nil"/>
                <w:between w:val="nil"/>
              </w:pBdr>
              <w:spacing w:line="278" w:lineRule="auto"/>
              <w:jc w:val="center"/>
              <w:rPr>
                <w:rFonts w:ascii="Sakkal Majalla" w:eastAsia="Sakkal Majalla" w:hAnsi="Sakkal Majalla" w:cs="Sakkal Majalla"/>
                <w:b/>
                <w:bCs/>
                <w:color w:val="000000"/>
                <w:sz w:val="24"/>
                <w:szCs w:val="24"/>
              </w:rPr>
            </w:pPr>
          </w:p>
        </w:tc>
        <w:tc>
          <w:tcPr>
            <w:tcW w:w="2050" w:type="dxa"/>
            <w:vAlign w:val="center"/>
          </w:tcPr>
          <w:p w14:paraId="10A33944" w14:textId="77777777" w:rsidR="0003364F" w:rsidRDefault="0003364F" w:rsidP="0003364F">
            <w:pPr>
              <w:pBdr>
                <w:top w:val="nil"/>
                <w:left w:val="nil"/>
                <w:bottom w:val="nil"/>
                <w:right w:val="nil"/>
                <w:between w:val="nil"/>
              </w:pBdr>
              <w:spacing w:line="278" w:lineRule="auto"/>
              <w:jc w:val="center"/>
              <w:rPr>
                <w:rFonts w:ascii="Sakkal Majalla" w:eastAsia="Sakkal Majalla" w:hAnsi="Sakkal Majalla" w:cs="Sakkal Majalla"/>
                <w:b/>
                <w:bCs/>
                <w:color w:val="000000"/>
              </w:rPr>
            </w:pPr>
          </w:p>
        </w:tc>
        <w:tc>
          <w:tcPr>
            <w:tcW w:w="4343" w:type="dxa"/>
            <w:vAlign w:val="center"/>
          </w:tcPr>
          <w:p w14:paraId="60D8A34B" w14:textId="77777777" w:rsidR="0003364F" w:rsidRDefault="0003364F" w:rsidP="0003364F">
            <w:pPr>
              <w:pBdr>
                <w:top w:val="nil"/>
                <w:left w:val="nil"/>
                <w:bottom w:val="nil"/>
                <w:right w:val="nil"/>
                <w:between w:val="nil"/>
              </w:pBdr>
              <w:spacing w:line="278" w:lineRule="auto"/>
              <w:jc w:val="center"/>
              <w:rPr>
                <w:rFonts w:ascii="Sakkal Majalla" w:eastAsia="Sakkal Majalla" w:hAnsi="Sakkal Majalla" w:cs="Sakkal Majalla"/>
                <w:b/>
                <w:bCs/>
                <w:color w:val="000000"/>
              </w:rPr>
            </w:pPr>
          </w:p>
        </w:tc>
      </w:tr>
      <w:tr w:rsidR="0003364F" w14:paraId="4246B297" w14:textId="77777777" w:rsidTr="0003364F">
        <w:trPr>
          <w:trHeight w:val="784"/>
        </w:trPr>
        <w:tc>
          <w:tcPr>
            <w:tcW w:w="731" w:type="dxa"/>
            <w:shd w:val="clear" w:color="auto" w:fill="D9D9D9"/>
            <w:vAlign w:val="center"/>
          </w:tcPr>
          <w:p w14:paraId="1F6F9F3C" w14:textId="77777777" w:rsidR="0003364F" w:rsidRPr="0003364F" w:rsidRDefault="0003364F" w:rsidP="0003364F">
            <w:pPr>
              <w:pBdr>
                <w:top w:val="nil"/>
                <w:left w:val="nil"/>
                <w:bottom w:val="nil"/>
                <w:right w:val="nil"/>
                <w:between w:val="nil"/>
              </w:pBdr>
              <w:spacing w:line="278" w:lineRule="auto"/>
              <w:jc w:val="center"/>
              <w:rPr>
                <w:rFonts w:ascii="Sakkal Majalla" w:eastAsia="Sakkal Majalla" w:hAnsi="Sakkal Majalla" w:cs="Sakkal Majalla"/>
                <w:b/>
                <w:bCs/>
                <w:color w:val="000000"/>
                <w:sz w:val="24"/>
                <w:szCs w:val="24"/>
              </w:rPr>
            </w:pPr>
            <w:r w:rsidRPr="0003364F">
              <w:rPr>
                <w:rFonts w:ascii="Sakkal Majalla" w:eastAsia="Sakkal Majalla" w:hAnsi="Sakkal Majalla" w:cs="Sakkal Majalla"/>
                <w:b/>
                <w:bCs/>
                <w:color w:val="000000"/>
                <w:sz w:val="24"/>
                <w:szCs w:val="24"/>
              </w:rPr>
              <w:t>3</w:t>
            </w:r>
          </w:p>
        </w:tc>
        <w:tc>
          <w:tcPr>
            <w:tcW w:w="2816" w:type="dxa"/>
            <w:vAlign w:val="center"/>
          </w:tcPr>
          <w:p w14:paraId="183C74E0" w14:textId="77777777" w:rsidR="0003364F" w:rsidRPr="0003364F" w:rsidRDefault="0003364F" w:rsidP="0003364F">
            <w:pPr>
              <w:pBdr>
                <w:top w:val="nil"/>
                <w:left w:val="nil"/>
                <w:bottom w:val="nil"/>
                <w:right w:val="nil"/>
                <w:between w:val="nil"/>
              </w:pBdr>
              <w:spacing w:line="278" w:lineRule="auto"/>
              <w:jc w:val="center"/>
              <w:rPr>
                <w:rFonts w:ascii="Sakkal Majalla" w:eastAsia="Sakkal Majalla" w:hAnsi="Sakkal Majalla" w:cs="Sakkal Majalla"/>
                <w:b/>
                <w:bCs/>
                <w:color w:val="000000"/>
                <w:sz w:val="24"/>
                <w:szCs w:val="24"/>
              </w:rPr>
            </w:pPr>
          </w:p>
        </w:tc>
        <w:tc>
          <w:tcPr>
            <w:tcW w:w="2050" w:type="dxa"/>
            <w:vAlign w:val="center"/>
          </w:tcPr>
          <w:p w14:paraId="625C7211" w14:textId="77777777" w:rsidR="0003364F" w:rsidRDefault="0003364F" w:rsidP="0003364F">
            <w:pPr>
              <w:pBdr>
                <w:top w:val="nil"/>
                <w:left w:val="nil"/>
                <w:bottom w:val="nil"/>
                <w:right w:val="nil"/>
                <w:between w:val="nil"/>
              </w:pBdr>
              <w:spacing w:line="278" w:lineRule="auto"/>
              <w:jc w:val="center"/>
              <w:rPr>
                <w:rFonts w:ascii="Sakkal Majalla" w:eastAsia="Sakkal Majalla" w:hAnsi="Sakkal Majalla" w:cs="Sakkal Majalla"/>
                <w:b/>
                <w:bCs/>
                <w:color w:val="000000"/>
              </w:rPr>
            </w:pPr>
          </w:p>
        </w:tc>
        <w:tc>
          <w:tcPr>
            <w:tcW w:w="4343" w:type="dxa"/>
            <w:vAlign w:val="center"/>
          </w:tcPr>
          <w:p w14:paraId="0F90D4F7" w14:textId="77777777" w:rsidR="0003364F" w:rsidRDefault="0003364F" w:rsidP="0003364F">
            <w:pPr>
              <w:pBdr>
                <w:top w:val="nil"/>
                <w:left w:val="nil"/>
                <w:bottom w:val="nil"/>
                <w:right w:val="nil"/>
                <w:between w:val="nil"/>
              </w:pBdr>
              <w:spacing w:line="278" w:lineRule="auto"/>
              <w:jc w:val="center"/>
              <w:rPr>
                <w:rFonts w:ascii="Sakkal Majalla" w:eastAsia="Sakkal Majalla" w:hAnsi="Sakkal Majalla" w:cs="Sakkal Majalla"/>
                <w:b/>
                <w:bCs/>
                <w:color w:val="000000"/>
              </w:rPr>
            </w:pPr>
          </w:p>
        </w:tc>
      </w:tr>
      <w:tr w:rsidR="0003364F" w14:paraId="576822D4" w14:textId="77777777" w:rsidTr="0003364F">
        <w:trPr>
          <w:trHeight w:val="776"/>
        </w:trPr>
        <w:tc>
          <w:tcPr>
            <w:tcW w:w="731" w:type="dxa"/>
            <w:shd w:val="clear" w:color="auto" w:fill="D9D9D9"/>
            <w:vAlign w:val="center"/>
          </w:tcPr>
          <w:p w14:paraId="2D3E20CD" w14:textId="77777777" w:rsidR="0003364F" w:rsidRPr="0003364F" w:rsidRDefault="0003364F" w:rsidP="0003364F">
            <w:pPr>
              <w:pBdr>
                <w:top w:val="nil"/>
                <w:left w:val="nil"/>
                <w:bottom w:val="nil"/>
                <w:right w:val="nil"/>
                <w:between w:val="nil"/>
              </w:pBdr>
              <w:spacing w:line="278" w:lineRule="auto"/>
              <w:jc w:val="center"/>
              <w:rPr>
                <w:rFonts w:ascii="Sakkal Majalla" w:eastAsia="Sakkal Majalla" w:hAnsi="Sakkal Majalla" w:cs="Sakkal Majalla"/>
                <w:b/>
                <w:bCs/>
                <w:color w:val="000000"/>
                <w:sz w:val="24"/>
                <w:szCs w:val="24"/>
              </w:rPr>
            </w:pPr>
            <w:r w:rsidRPr="0003364F">
              <w:rPr>
                <w:rFonts w:ascii="Sakkal Majalla" w:eastAsia="Sakkal Majalla" w:hAnsi="Sakkal Majalla" w:cs="Sakkal Majalla"/>
                <w:b/>
                <w:bCs/>
                <w:color w:val="000000"/>
                <w:sz w:val="24"/>
                <w:szCs w:val="24"/>
              </w:rPr>
              <w:t>4</w:t>
            </w:r>
          </w:p>
        </w:tc>
        <w:tc>
          <w:tcPr>
            <w:tcW w:w="2816" w:type="dxa"/>
            <w:vAlign w:val="center"/>
          </w:tcPr>
          <w:p w14:paraId="437D1910" w14:textId="77777777" w:rsidR="0003364F" w:rsidRPr="0003364F" w:rsidRDefault="0003364F" w:rsidP="0003364F">
            <w:pPr>
              <w:pBdr>
                <w:top w:val="nil"/>
                <w:left w:val="nil"/>
                <w:bottom w:val="nil"/>
                <w:right w:val="nil"/>
                <w:between w:val="nil"/>
              </w:pBdr>
              <w:spacing w:line="278" w:lineRule="auto"/>
              <w:jc w:val="center"/>
              <w:rPr>
                <w:rFonts w:ascii="Sakkal Majalla" w:eastAsia="Sakkal Majalla" w:hAnsi="Sakkal Majalla" w:cs="Sakkal Majalla"/>
                <w:b/>
                <w:bCs/>
                <w:color w:val="000000"/>
                <w:sz w:val="24"/>
                <w:szCs w:val="24"/>
              </w:rPr>
            </w:pPr>
          </w:p>
        </w:tc>
        <w:tc>
          <w:tcPr>
            <w:tcW w:w="2050" w:type="dxa"/>
            <w:vAlign w:val="center"/>
          </w:tcPr>
          <w:p w14:paraId="31374452" w14:textId="77777777" w:rsidR="0003364F" w:rsidRDefault="0003364F" w:rsidP="0003364F">
            <w:pPr>
              <w:pBdr>
                <w:top w:val="nil"/>
                <w:left w:val="nil"/>
                <w:bottom w:val="nil"/>
                <w:right w:val="nil"/>
                <w:between w:val="nil"/>
              </w:pBdr>
              <w:spacing w:line="278" w:lineRule="auto"/>
              <w:jc w:val="center"/>
              <w:rPr>
                <w:rFonts w:ascii="Sakkal Majalla" w:eastAsia="Sakkal Majalla" w:hAnsi="Sakkal Majalla" w:cs="Sakkal Majalla"/>
                <w:b/>
                <w:bCs/>
                <w:color w:val="000000"/>
              </w:rPr>
            </w:pPr>
          </w:p>
        </w:tc>
        <w:tc>
          <w:tcPr>
            <w:tcW w:w="4343" w:type="dxa"/>
            <w:vAlign w:val="center"/>
          </w:tcPr>
          <w:p w14:paraId="3044B889" w14:textId="77777777" w:rsidR="0003364F" w:rsidRDefault="0003364F" w:rsidP="0003364F">
            <w:pPr>
              <w:pBdr>
                <w:top w:val="nil"/>
                <w:left w:val="nil"/>
                <w:bottom w:val="nil"/>
                <w:right w:val="nil"/>
                <w:between w:val="nil"/>
              </w:pBdr>
              <w:spacing w:line="278" w:lineRule="auto"/>
              <w:jc w:val="center"/>
              <w:rPr>
                <w:rFonts w:ascii="Sakkal Majalla" w:eastAsia="Sakkal Majalla" w:hAnsi="Sakkal Majalla" w:cs="Sakkal Majalla"/>
                <w:b/>
                <w:bCs/>
                <w:color w:val="000000"/>
              </w:rPr>
            </w:pPr>
          </w:p>
        </w:tc>
      </w:tr>
      <w:tr w:rsidR="0003364F" w14:paraId="1DC066DF" w14:textId="77777777" w:rsidTr="0003364F">
        <w:trPr>
          <w:trHeight w:val="920"/>
        </w:trPr>
        <w:tc>
          <w:tcPr>
            <w:tcW w:w="731" w:type="dxa"/>
            <w:shd w:val="clear" w:color="auto" w:fill="D9D9D9"/>
            <w:vAlign w:val="center"/>
          </w:tcPr>
          <w:p w14:paraId="510D0EA8" w14:textId="77777777" w:rsidR="0003364F" w:rsidRPr="0003364F" w:rsidRDefault="0003364F" w:rsidP="0003364F">
            <w:pPr>
              <w:pBdr>
                <w:top w:val="nil"/>
                <w:left w:val="nil"/>
                <w:bottom w:val="nil"/>
                <w:right w:val="nil"/>
                <w:between w:val="nil"/>
              </w:pBdr>
              <w:spacing w:line="278" w:lineRule="auto"/>
              <w:jc w:val="center"/>
              <w:rPr>
                <w:rFonts w:ascii="Sakkal Majalla" w:eastAsia="Sakkal Majalla" w:hAnsi="Sakkal Majalla" w:cs="Sakkal Majalla"/>
                <w:b/>
                <w:bCs/>
                <w:color w:val="000000"/>
                <w:sz w:val="24"/>
                <w:szCs w:val="24"/>
              </w:rPr>
            </w:pPr>
            <w:r w:rsidRPr="0003364F">
              <w:rPr>
                <w:rFonts w:ascii="Sakkal Majalla" w:eastAsia="Sakkal Majalla" w:hAnsi="Sakkal Majalla" w:cs="Sakkal Majalla"/>
                <w:b/>
                <w:bCs/>
                <w:color w:val="000000"/>
                <w:sz w:val="24"/>
                <w:szCs w:val="24"/>
              </w:rPr>
              <w:t>5</w:t>
            </w:r>
          </w:p>
        </w:tc>
        <w:tc>
          <w:tcPr>
            <w:tcW w:w="2816" w:type="dxa"/>
            <w:vAlign w:val="center"/>
          </w:tcPr>
          <w:p w14:paraId="7CF83598" w14:textId="77777777" w:rsidR="0003364F" w:rsidRPr="0003364F" w:rsidRDefault="0003364F" w:rsidP="0003364F">
            <w:pPr>
              <w:pBdr>
                <w:top w:val="nil"/>
                <w:left w:val="nil"/>
                <w:bottom w:val="nil"/>
                <w:right w:val="nil"/>
                <w:between w:val="nil"/>
              </w:pBdr>
              <w:spacing w:line="278" w:lineRule="auto"/>
              <w:jc w:val="center"/>
              <w:rPr>
                <w:rFonts w:ascii="Sakkal Majalla" w:eastAsia="Sakkal Majalla" w:hAnsi="Sakkal Majalla" w:cs="Sakkal Majalla"/>
                <w:b/>
                <w:bCs/>
                <w:color w:val="000000"/>
                <w:sz w:val="24"/>
                <w:szCs w:val="24"/>
              </w:rPr>
            </w:pPr>
          </w:p>
        </w:tc>
        <w:tc>
          <w:tcPr>
            <w:tcW w:w="2050" w:type="dxa"/>
            <w:vAlign w:val="center"/>
          </w:tcPr>
          <w:p w14:paraId="592CFE01" w14:textId="77777777" w:rsidR="0003364F" w:rsidRDefault="0003364F" w:rsidP="0003364F">
            <w:pPr>
              <w:pBdr>
                <w:top w:val="nil"/>
                <w:left w:val="nil"/>
                <w:bottom w:val="nil"/>
                <w:right w:val="nil"/>
                <w:between w:val="nil"/>
              </w:pBdr>
              <w:spacing w:line="278" w:lineRule="auto"/>
              <w:jc w:val="center"/>
              <w:rPr>
                <w:rFonts w:ascii="Sakkal Majalla" w:eastAsia="Sakkal Majalla" w:hAnsi="Sakkal Majalla" w:cs="Sakkal Majalla"/>
                <w:b/>
                <w:bCs/>
                <w:color w:val="000000"/>
              </w:rPr>
            </w:pPr>
          </w:p>
        </w:tc>
        <w:tc>
          <w:tcPr>
            <w:tcW w:w="4343" w:type="dxa"/>
            <w:vAlign w:val="center"/>
          </w:tcPr>
          <w:p w14:paraId="2E195AE2" w14:textId="77777777" w:rsidR="0003364F" w:rsidRDefault="0003364F" w:rsidP="0003364F">
            <w:pPr>
              <w:pBdr>
                <w:top w:val="nil"/>
                <w:left w:val="nil"/>
                <w:bottom w:val="nil"/>
                <w:right w:val="nil"/>
                <w:between w:val="nil"/>
              </w:pBdr>
              <w:spacing w:line="278" w:lineRule="auto"/>
              <w:jc w:val="center"/>
              <w:rPr>
                <w:rFonts w:ascii="Sakkal Majalla" w:eastAsia="Sakkal Majalla" w:hAnsi="Sakkal Majalla" w:cs="Sakkal Majalla"/>
                <w:b/>
                <w:bCs/>
                <w:color w:val="000000"/>
              </w:rPr>
            </w:pPr>
          </w:p>
        </w:tc>
      </w:tr>
    </w:tbl>
    <w:p w14:paraId="55753FA6" w14:textId="77777777" w:rsidR="00E00E84" w:rsidRPr="00486634" w:rsidRDefault="00E00E84" w:rsidP="00E00E84">
      <w:pPr>
        <w:rPr>
          <w:rFonts w:ascii="Sakkal Majalla" w:hAnsi="Sakkal Majalla" w:cs="Sakkal Majalla"/>
          <w:b/>
          <w:bCs/>
          <w:sz w:val="28"/>
          <w:szCs w:val="28"/>
        </w:rPr>
      </w:pPr>
    </w:p>
    <w:sectPr w:rsidR="00E00E84" w:rsidRPr="00486634" w:rsidSect="00CB00E2">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5CCFA" w14:textId="77777777" w:rsidR="00924B09" w:rsidRDefault="00924B09" w:rsidP="00CB00E2">
      <w:pPr>
        <w:spacing w:after="0" w:line="240" w:lineRule="auto"/>
      </w:pPr>
      <w:r>
        <w:separator/>
      </w:r>
    </w:p>
  </w:endnote>
  <w:endnote w:type="continuationSeparator" w:id="0">
    <w:p w14:paraId="7E15E06F" w14:textId="77777777" w:rsidR="00924B09" w:rsidRDefault="00924B09" w:rsidP="00CB00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GE Dinar One">
    <w:panose1 w:val="020A0503020102020204"/>
    <w:charset w:val="B2"/>
    <w:family w:val="roman"/>
    <w:pitch w:val="variable"/>
    <w:sig w:usb0="80002003" w:usb1="80000100" w:usb2="00000008" w:usb3="00000000" w:csb0="00000040"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7D0D9" w14:textId="77777777" w:rsidR="00CB00E2" w:rsidRDefault="00CB00E2">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1B715" w14:textId="77777777" w:rsidR="00CB00E2" w:rsidRDefault="00CB00E2">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11191" w14:textId="77777777" w:rsidR="00CB00E2" w:rsidRDefault="00CB00E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828B9" w14:textId="77777777" w:rsidR="00924B09" w:rsidRDefault="00924B09" w:rsidP="00CB00E2">
      <w:pPr>
        <w:spacing w:after="0" w:line="240" w:lineRule="auto"/>
      </w:pPr>
      <w:r>
        <w:separator/>
      </w:r>
    </w:p>
  </w:footnote>
  <w:footnote w:type="continuationSeparator" w:id="0">
    <w:p w14:paraId="2BDD2691" w14:textId="77777777" w:rsidR="00924B09" w:rsidRDefault="00924B09" w:rsidP="00CB00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03268" w14:textId="77777777" w:rsidR="00CB00E2" w:rsidRDefault="00CB00E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F847F" w14:textId="77777777" w:rsidR="00CB00E2" w:rsidRPr="00E41D85" w:rsidRDefault="00CB00E2" w:rsidP="00CB00E2">
    <w:pPr>
      <w:ind w:left="4500"/>
      <w:jc w:val="center"/>
      <w:rPr>
        <w:rFonts w:cs="GE Dinar One"/>
        <w:b/>
        <w:bCs/>
        <w:color w:val="004E9A"/>
        <w:sz w:val="24"/>
        <w:szCs w:val="24"/>
      </w:rPr>
    </w:pPr>
    <w:r w:rsidRPr="00E41D85">
      <w:rPr>
        <w:b/>
        <w:bCs/>
        <w:noProof/>
        <w:sz w:val="24"/>
        <w:szCs w:val="24"/>
      </w:rPr>
      <w:drawing>
        <wp:anchor distT="0" distB="0" distL="114300" distR="114300" simplePos="0" relativeHeight="251659264" behindDoc="0" locked="0" layoutInCell="1" allowOverlap="1" wp14:anchorId="171ED362" wp14:editId="14A00C1B">
          <wp:simplePos x="0" y="0"/>
          <wp:positionH relativeFrom="column">
            <wp:posOffset>4829175</wp:posOffset>
          </wp:positionH>
          <wp:positionV relativeFrom="paragraph">
            <wp:posOffset>26670</wp:posOffset>
          </wp:positionV>
          <wp:extent cx="1456261" cy="786008"/>
          <wp:effectExtent l="0" t="0" r="0" b="0"/>
          <wp:wrapSquare wrapText="bothSides"/>
          <wp:docPr id="151607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810954" name="Picture 858810954"/>
                  <pic:cNvPicPr/>
                </pic:nvPicPr>
                <pic:blipFill>
                  <a:blip r:embed="rId1">
                    <a:extLst>
                      <a:ext uri="{28A0092B-C50C-407E-A947-70E740481C1C}">
                        <a14:useLocalDpi xmlns:a14="http://schemas.microsoft.com/office/drawing/2010/main" val="0"/>
                      </a:ext>
                    </a:extLst>
                  </a:blip>
                  <a:stretch>
                    <a:fillRect/>
                  </a:stretch>
                </pic:blipFill>
                <pic:spPr>
                  <a:xfrm>
                    <a:off x="0" y="0"/>
                    <a:ext cx="1456261" cy="786008"/>
                  </a:xfrm>
                  <a:prstGeom prst="rect">
                    <a:avLst/>
                  </a:prstGeom>
                </pic:spPr>
              </pic:pic>
            </a:graphicData>
          </a:graphic>
        </wp:anchor>
      </w:drawing>
    </w:r>
    <w:r w:rsidRPr="00E41D85">
      <w:rPr>
        <w:rFonts w:cs="GE Dinar One"/>
        <w:b/>
        <w:bCs/>
        <w:color w:val="004E9A"/>
        <w:sz w:val="24"/>
        <w:szCs w:val="24"/>
        <w:rtl/>
      </w:rPr>
      <w:t>دليل مشاريع التخرج في جامعة الملك سعود</w:t>
    </w:r>
  </w:p>
  <w:p w14:paraId="1BFAD108" w14:textId="77777777" w:rsidR="00CB00E2" w:rsidRPr="00E41D85" w:rsidRDefault="00CB00E2" w:rsidP="00CB00E2">
    <w:pPr>
      <w:ind w:left="4500"/>
      <w:jc w:val="center"/>
      <w:rPr>
        <w:rFonts w:cs="GE Dinar One"/>
        <w:b/>
        <w:bCs/>
        <w:color w:val="004E9A"/>
        <w:sz w:val="24"/>
        <w:szCs w:val="24"/>
      </w:rPr>
    </w:pPr>
    <w:r w:rsidRPr="00E41D85">
      <w:rPr>
        <w:rFonts w:cs="GE Dinar One"/>
        <w:b/>
        <w:bCs/>
        <w:color w:val="004E9A"/>
        <w:sz w:val="24"/>
        <w:szCs w:val="24"/>
        <w:rtl/>
      </w:rPr>
      <w:t>دليل إرشادي للطالب والمشرف</w:t>
    </w:r>
  </w:p>
  <w:p w14:paraId="0031F208" w14:textId="77777777" w:rsidR="00CB00E2" w:rsidRDefault="00CB00E2" w:rsidP="00CB00E2">
    <w:pPr>
      <w:pStyle w:val="a3"/>
    </w:pPr>
  </w:p>
  <w:p w14:paraId="7998A3D0" w14:textId="6322D418" w:rsidR="00CB00E2" w:rsidRDefault="00CB00E2">
    <w:pPr>
      <w:pStyle w:val="a3"/>
      <w:rPr>
        <w:rFonts w:hint="cs"/>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9A6F8" w14:textId="77777777" w:rsidR="00CB00E2" w:rsidRDefault="00CB00E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E84"/>
    <w:rsid w:val="0003364F"/>
    <w:rsid w:val="000B7D2E"/>
    <w:rsid w:val="00291C63"/>
    <w:rsid w:val="00486634"/>
    <w:rsid w:val="00706B5B"/>
    <w:rsid w:val="00924B09"/>
    <w:rsid w:val="00941403"/>
    <w:rsid w:val="00A16322"/>
    <w:rsid w:val="00A35BD3"/>
    <w:rsid w:val="00CB00E2"/>
    <w:rsid w:val="00DD4A6C"/>
    <w:rsid w:val="00E00E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271A8"/>
  <w15:chartTrackingRefBased/>
  <w15:docId w15:val="{595251DF-2F47-45BC-A051-22941B0D3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B00E2"/>
    <w:pPr>
      <w:tabs>
        <w:tab w:val="center" w:pos="4153"/>
        <w:tab w:val="right" w:pos="8306"/>
      </w:tabs>
      <w:spacing w:after="0" w:line="240" w:lineRule="auto"/>
    </w:pPr>
  </w:style>
  <w:style w:type="character" w:customStyle="1" w:styleId="Char">
    <w:name w:val="رأس الصفحة Char"/>
    <w:basedOn w:val="a0"/>
    <w:link w:val="a3"/>
    <w:uiPriority w:val="99"/>
    <w:rsid w:val="00CB00E2"/>
  </w:style>
  <w:style w:type="paragraph" w:styleId="a4">
    <w:name w:val="footer"/>
    <w:basedOn w:val="a"/>
    <w:link w:val="Char0"/>
    <w:uiPriority w:val="99"/>
    <w:unhideWhenUsed/>
    <w:rsid w:val="00CB00E2"/>
    <w:pPr>
      <w:tabs>
        <w:tab w:val="center" w:pos="4153"/>
        <w:tab w:val="right" w:pos="8306"/>
      </w:tabs>
      <w:spacing w:after="0" w:line="240" w:lineRule="auto"/>
    </w:pPr>
  </w:style>
  <w:style w:type="character" w:customStyle="1" w:styleId="Char0">
    <w:name w:val="تذييل الصفحة Char"/>
    <w:basedOn w:val="a0"/>
    <w:link w:val="a4"/>
    <w:uiPriority w:val="99"/>
    <w:rsid w:val="00CB00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108</Words>
  <Characters>621</Characters>
  <Application>Microsoft Office Word</Application>
  <DocSecurity>0</DocSecurity>
  <Lines>5</Lines>
  <Paragraphs>1</Paragraphs>
  <ScaleCrop>false</ScaleCrop>
  <Company>King Saud University</Company>
  <LinksUpToDate>false</LinksUpToDate>
  <CharactersWithSpaces>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Shiekhah Alghilan</dc:creator>
  <cp:keywords/>
  <dc:description/>
  <cp:lastModifiedBy>Shiekhah Alghilan</cp:lastModifiedBy>
  <cp:revision>3</cp:revision>
  <cp:lastPrinted>2026-09-08T07:33:00Z</cp:lastPrinted>
  <dcterms:created xsi:type="dcterms:W3CDTF">2026-09-08T07:36:00Z</dcterms:created>
  <dcterms:modified xsi:type="dcterms:W3CDTF">2026-09-09T05:05:00Z</dcterms:modified>
</cp:coreProperties>
</file>