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CA1E7" w14:textId="77777777" w:rsidR="00E41D85" w:rsidRDefault="00E41D85" w:rsidP="00E41D85">
      <w:pPr>
        <w:bidi/>
        <w:jc w:val="center"/>
        <w:rPr>
          <w:rFonts w:cs="GE Dinar One" w:hint="cs"/>
          <w:b/>
          <w:bCs/>
          <w:color w:val="004E9A"/>
          <w:sz w:val="28"/>
          <w:szCs w:val="28"/>
          <w:rtl/>
        </w:rPr>
      </w:pPr>
    </w:p>
    <w:p w14:paraId="59B5CFA3" w14:textId="70D9B3C9" w:rsidR="00F0414A" w:rsidRPr="00073029" w:rsidRDefault="00073029" w:rsidP="00073029">
      <w:pPr>
        <w:jc w:val="right"/>
        <w:rPr>
          <w:rFonts w:asciiTheme="majorHAnsi" w:eastAsiaTheme="majorEastAsia" w:hAnsiTheme="majorHAnsi" w:cs="GE Dinar One"/>
          <w:b/>
          <w:bCs/>
          <w:color w:val="2F5496" w:themeColor="accent1" w:themeShade="BF"/>
          <w:sz w:val="28"/>
          <w:szCs w:val="28"/>
        </w:rPr>
      </w:pPr>
      <w:r>
        <w:rPr>
          <w:rFonts w:asciiTheme="majorHAnsi" w:eastAsiaTheme="majorEastAsia" w:hAnsiTheme="majorHAnsi" w:cs="GE Dinar One" w:hint="cs"/>
          <w:b/>
          <w:bCs/>
          <w:color w:val="2F5496" w:themeColor="accent1" w:themeShade="BF"/>
          <w:sz w:val="28"/>
          <w:szCs w:val="28"/>
          <w:rtl/>
        </w:rPr>
        <w:t xml:space="preserve">                                                                           </w:t>
      </w:r>
      <w:r w:rsidR="00E41D85" w:rsidRPr="00073029">
        <w:rPr>
          <w:rFonts w:asciiTheme="majorHAnsi" w:eastAsiaTheme="majorEastAsia" w:hAnsiTheme="majorHAnsi" w:cs="GE Dinar One" w:hint="cs"/>
          <w:b/>
          <w:bCs/>
          <w:color w:val="2F5496" w:themeColor="accent1" w:themeShade="BF"/>
          <w:sz w:val="28"/>
          <w:szCs w:val="28"/>
          <w:rtl/>
        </w:rPr>
        <w:t xml:space="preserve">نموذج </w:t>
      </w:r>
      <w:r w:rsidR="00F0414A" w:rsidRPr="00073029">
        <w:rPr>
          <w:rFonts w:asciiTheme="majorHAnsi" w:eastAsiaTheme="majorEastAsia" w:hAnsiTheme="majorHAnsi" w:cs="GE Dinar One"/>
          <w:b/>
          <w:bCs/>
          <w:color w:val="2F5496" w:themeColor="accent1" w:themeShade="BF"/>
          <w:sz w:val="28"/>
          <w:szCs w:val="28"/>
          <w:rtl/>
        </w:rPr>
        <w:t>تقرير المشروع النهائي</w:t>
      </w:r>
    </w:p>
    <w:p w14:paraId="2EEB7F9A" w14:textId="5F5A4AB7" w:rsidR="00F0414A" w:rsidRDefault="00F0414A" w:rsidP="00B00F77">
      <w:pPr>
        <w:bidi/>
        <w:rPr>
          <w:rFonts w:ascii="Sakkal Majalla" w:eastAsia="Sakkal Majalla" w:hAnsi="Sakkal Majalla" w:cs="Sakkal Majalla"/>
          <w:color w:val="000000"/>
        </w:rPr>
      </w:pPr>
      <w:r>
        <w:rPr>
          <w:rFonts w:ascii="Sakkal Majalla" w:eastAsia="Sakkal Majalla" w:hAnsi="Sakkal Majalla" w:cs="Sakkal Majalla"/>
          <w:color w:val="000000"/>
          <w:rtl/>
        </w:rPr>
        <w:t>يتكون تقرير المشروع من المكونات التالية:</w:t>
      </w:r>
    </w:p>
    <w:p w14:paraId="3CA053C7" w14:textId="6FEE5BA0" w:rsidR="00F0414A" w:rsidRPr="00B00F77" w:rsidRDefault="00F0414A" w:rsidP="00F0414A">
      <w:pPr>
        <w:numPr>
          <w:ilvl w:val="3"/>
          <w:numId w:val="1"/>
        </w:numPr>
        <w:pBdr>
          <w:top w:val="nil"/>
          <w:left w:val="nil"/>
          <w:bottom w:val="nil"/>
          <w:right w:val="nil"/>
          <w:between w:val="nil"/>
        </w:pBdr>
        <w:bidi/>
        <w:spacing w:after="0" w:line="278" w:lineRule="auto"/>
        <w:ind w:left="571"/>
        <w:rPr>
          <w:rFonts w:ascii="Sakkal Majalla" w:eastAsia="Sakkal Majalla" w:hAnsi="Sakkal Majalla" w:cs="Sakkal Majalla"/>
          <w:color w:val="767171" w:themeColor="background2" w:themeShade="80"/>
        </w:rPr>
      </w:pPr>
      <w:r w:rsidRPr="00B00F77">
        <w:rPr>
          <w:rFonts w:ascii="Sakkal Majalla" w:eastAsia="Sakkal Majalla" w:hAnsi="Sakkal Majalla" w:cs="Sakkal Majalla"/>
          <w:b/>
          <w:bCs/>
          <w:color w:val="000000"/>
          <w:rtl/>
        </w:rPr>
        <w:t xml:space="preserve">صفحة </w:t>
      </w:r>
      <w:r w:rsidR="00B00F77" w:rsidRPr="00B00F77">
        <w:rPr>
          <w:rFonts w:ascii="Sakkal Majalla" w:eastAsia="Sakkal Majalla" w:hAnsi="Sakkal Majalla" w:cs="Sakkal Majalla" w:hint="cs"/>
          <w:b/>
          <w:bCs/>
          <w:color w:val="000000"/>
          <w:rtl/>
        </w:rPr>
        <w:t xml:space="preserve">غلاف: </w:t>
      </w:r>
      <w:r w:rsidR="00B00F77" w:rsidRPr="00B00F77">
        <w:rPr>
          <w:rFonts w:ascii="Sakkal Majalla" w:eastAsia="Sakkal Majalla" w:hAnsi="Sakkal Majalla" w:cs="Sakkal Majalla"/>
          <w:color w:val="000000"/>
          <w:rtl/>
        </w:rPr>
        <w:t>تحتوي</w:t>
      </w:r>
      <w:r w:rsidRPr="00B00F77">
        <w:rPr>
          <w:rFonts w:ascii="Sakkal Majalla" w:eastAsia="Sakkal Majalla" w:hAnsi="Sakkal Majalla" w:cs="Sakkal Majalla"/>
          <w:color w:val="767171" w:themeColor="background2" w:themeShade="80"/>
          <w:rtl/>
        </w:rPr>
        <w:t xml:space="preserve"> على شعار الجامعة وعنوان المشروع واسم ورمز المقرر، وأسماء الطلاب، واسم المشرف، والعام الدراسي.</w:t>
      </w:r>
    </w:p>
    <w:p w14:paraId="2FECD76F" w14:textId="7C6720C3" w:rsidR="00F0414A" w:rsidRPr="00B00F77" w:rsidRDefault="00F0414A" w:rsidP="00F0414A">
      <w:pPr>
        <w:numPr>
          <w:ilvl w:val="3"/>
          <w:numId w:val="1"/>
        </w:numPr>
        <w:pBdr>
          <w:top w:val="nil"/>
          <w:left w:val="nil"/>
          <w:bottom w:val="nil"/>
          <w:right w:val="nil"/>
          <w:between w:val="nil"/>
        </w:pBdr>
        <w:bidi/>
        <w:spacing w:after="0" w:line="278" w:lineRule="auto"/>
        <w:ind w:left="571"/>
        <w:rPr>
          <w:rFonts w:ascii="Sakkal Majalla" w:eastAsia="Sakkal Majalla" w:hAnsi="Sakkal Majalla" w:cs="Sakkal Majalla"/>
          <w:color w:val="767171" w:themeColor="background2" w:themeShade="80"/>
        </w:rPr>
      </w:pPr>
      <w:r w:rsidRPr="00B00F77">
        <w:rPr>
          <w:rFonts w:ascii="Sakkal Majalla" w:eastAsia="Sakkal Majalla" w:hAnsi="Sakkal Majalla" w:cs="Sakkal Majalla"/>
          <w:b/>
          <w:bCs/>
          <w:color w:val="000000"/>
          <w:rtl/>
        </w:rPr>
        <w:t>اعتراف</w:t>
      </w:r>
      <w:r w:rsidRPr="00B00F77">
        <w:rPr>
          <w:rFonts w:ascii="Sakkal Majalla" w:eastAsia="Sakkal Majalla" w:hAnsi="Sakkal Majalla" w:cs="Sakkal Majalla"/>
          <w:color w:val="000000"/>
        </w:rPr>
        <w:t xml:space="preserve">: </w:t>
      </w:r>
      <w:r w:rsidRPr="00B00F77">
        <w:rPr>
          <w:rFonts w:ascii="Sakkal Majalla" w:eastAsia="Sakkal Majalla" w:hAnsi="Sakkal Majalla" w:cs="Sakkal Majalla"/>
          <w:color w:val="767171" w:themeColor="background2" w:themeShade="80"/>
          <w:rtl/>
        </w:rPr>
        <w:t>صفحة تحتوي على اعتراف الطالب أو الطلاب بالأصالة وعدم الانتحال في المشروع - كما سيتم توضيحه في النماذج.</w:t>
      </w:r>
    </w:p>
    <w:p w14:paraId="3945BEEA" w14:textId="30DA1FFB" w:rsidR="00F0414A" w:rsidRPr="00B00F77" w:rsidRDefault="00F0414A" w:rsidP="00F0414A">
      <w:pPr>
        <w:numPr>
          <w:ilvl w:val="3"/>
          <w:numId w:val="1"/>
        </w:numPr>
        <w:pBdr>
          <w:top w:val="nil"/>
          <w:left w:val="nil"/>
          <w:bottom w:val="nil"/>
          <w:right w:val="nil"/>
          <w:between w:val="nil"/>
        </w:pBdr>
        <w:bidi/>
        <w:spacing w:after="0" w:line="278" w:lineRule="auto"/>
        <w:ind w:left="571"/>
        <w:rPr>
          <w:rFonts w:ascii="Sakkal Majalla" w:eastAsia="Sakkal Majalla" w:hAnsi="Sakkal Majalla" w:cs="Sakkal Majalla"/>
          <w:color w:val="767171" w:themeColor="background2" w:themeShade="80"/>
        </w:rPr>
      </w:pPr>
      <w:r w:rsidRPr="00B00F77">
        <w:rPr>
          <w:rFonts w:ascii="Sakkal Majalla" w:eastAsia="Sakkal Majalla" w:hAnsi="Sakkal Majalla" w:cs="Sakkal Majalla"/>
          <w:b/>
          <w:bCs/>
          <w:color w:val="000000"/>
          <w:rtl/>
        </w:rPr>
        <w:t>ملخص:</w:t>
      </w:r>
      <w:r w:rsidRPr="00B00F77">
        <w:rPr>
          <w:rFonts w:ascii="Sakkal Majalla" w:eastAsia="Sakkal Majalla" w:hAnsi="Sakkal Majalla" w:cs="Sakkal Majalla"/>
          <w:color w:val="000000"/>
        </w:rPr>
        <w:t xml:space="preserve"> </w:t>
      </w:r>
      <w:r w:rsidRPr="00B00F77">
        <w:rPr>
          <w:rFonts w:ascii="Sakkal Majalla" w:eastAsia="Sakkal Majalla" w:hAnsi="Sakkal Majalla" w:cs="Sakkal Majalla"/>
          <w:color w:val="767171" w:themeColor="background2" w:themeShade="80"/>
          <w:rtl/>
        </w:rPr>
        <w:t>في هذا الجزء يتم عرض ملخص عام للمشروع يحوي فكرة المشروع، ومنهجيته، وأهم نتائجه بشكل مختصر.</w:t>
      </w:r>
    </w:p>
    <w:p w14:paraId="4E231478" w14:textId="24C9734C" w:rsidR="00F0414A" w:rsidRPr="00B00F77" w:rsidRDefault="00F0414A" w:rsidP="00F0414A">
      <w:pPr>
        <w:numPr>
          <w:ilvl w:val="3"/>
          <w:numId w:val="1"/>
        </w:numPr>
        <w:pBdr>
          <w:top w:val="nil"/>
          <w:left w:val="nil"/>
          <w:bottom w:val="nil"/>
          <w:right w:val="nil"/>
          <w:between w:val="nil"/>
        </w:pBdr>
        <w:bidi/>
        <w:spacing w:after="0" w:line="278" w:lineRule="auto"/>
        <w:ind w:left="571"/>
        <w:jc w:val="both"/>
        <w:rPr>
          <w:rFonts w:ascii="Sakkal Majalla" w:eastAsia="Sakkal Majalla" w:hAnsi="Sakkal Majalla" w:cs="Sakkal Majalla"/>
          <w:color w:val="767171" w:themeColor="background2" w:themeShade="80"/>
        </w:rPr>
      </w:pPr>
      <w:r w:rsidRPr="00B00F77">
        <w:rPr>
          <w:rFonts w:ascii="Sakkal Majalla" w:eastAsia="Sakkal Majalla" w:hAnsi="Sakkal Majalla" w:cs="Sakkal Majalla"/>
          <w:b/>
          <w:bCs/>
          <w:color w:val="000000"/>
          <w:rtl/>
        </w:rPr>
        <w:t>مقدمة:</w:t>
      </w:r>
      <w:r w:rsidRPr="00B00F77">
        <w:rPr>
          <w:rFonts w:ascii="Sakkal Majalla" w:eastAsia="Sakkal Majalla" w:hAnsi="Sakkal Majalla" w:cs="Sakkal Majalla"/>
          <w:color w:val="000000"/>
        </w:rPr>
        <w:t xml:space="preserve"> </w:t>
      </w:r>
      <w:r w:rsidRPr="00B00F77">
        <w:rPr>
          <w:rFonts w:ascii="Sakkal Majalla" w:eastAsia="Sakkal Majalla" w:hAnsi="Sakkal Majalla" w:cs="Sakkal Majalla"/>
          <w:color w:val="767171" w:themeColor="background2" w:themeShade="80"/>
          <w:rtl/>
        </w:rPr>
        <w:t>في هذا الجزء يتم استعراض الخلفية العلمية لموضوع البحث وأهميته بشكل عام، وتوضح فيه الخطوط العريضة لسؤال البحث.</w:t>
      </w:r>
    </w:p>
    <w:p w14:paraId="37A1A1F1" w14:textId="054960C0" w:rsidR="00F0414A" w:rsidRPr="00B00F77" w:rsidRDefault="00F0414A" w:rsidP="00F0414A">
      <w:pPr>
        <w:numPr>
          <w:ilvl w:val="3"/>
          <w:numId w:val="1"/>
        </w:numPr>
        <w:pBdr>
          <w:top w:val="nil"/>
          <w:left w:val="nil"/>
          <w:bottom w:val="nil"/>
          <w:right w:val="nil"/>
          <w:between w:val="nil"/>
        </w:pBdr>
        <w:bidi/>
        <w:spacing w:after="0" w:line="278" w:lineRule="auto"/>
        <w:ind w:left="571"/>
        <w:jc w:val="both"/>
        <w:rPr>
          <w:rFonts w:ascii="Sakkal Majalla" w:eastAsia="Sakkal Majalla" w:hAnsi="Sakkal Majalla" w:cs="Sakkal Majalla"/>
          <w:color w:val="767171" w:themeColor="background2" w:themeShade="80"/>
        </w:rPr>
      </w:pPr>
      <w:r w:rsidRPr="00B00F77">
        <w:rPr>
          <w:rFonts w:ascii="Sakkal Majalla" w:eastAsia="Sakkal Majalla" w:hAnsi="Sakkal Majalla" w:cs="Sakkal Majalla"/>
          <w:b/>
          <w:bCs/>
          <w:color w:val="000000"/>
          <w:rtl/>
        </w:rPr>
        <w:t>مشكلة الدراسة وتساؤلاتها</w:t>
      </w:r>
      <w:r w:rsidRPr="00B00F77">
        <w:rPr>
          <w:rFonts w:ascii="Sakkal Majalla" w:eastAsia="Sakkal Majalla" w:hAnsi="Sakkal Majalla" w:cs="Sakkal Majalla"/>
          <w:color w:val="000000"/>
        </w:rPr>
        <w:t>:</w:t>
      </w:r>
      <w:r w:rsidRPr="00B00F77">
        <w:rPr>
          <w:rFonts w:ascii="Sakkal Majalla" w:eastAsia="Sakkal Majalla" w:hAnsi="Sakkal Majalla" w:cs="Sakkal Majalla"/>
          <w:color w:val="767171" w:themeColor="background2" w:themeShade="80"/>
          <w:rtl/>
        </w:rPr>
        <w:t xml:space="preserve"> في هذا الجزء يتم عرض مشكلة الدراسة وتساؤلاتها، وفرضياتها (إن وجدت)، بالإضافة إلى أهدافها.</w:t>
      </w:r>
    </w:p>
    <w:p w14:paraId="5EB91001" w14:textId="6E6EB9C5" w:rsidR="00F0414A" w:rsidRPr="00B00F77" w:rsidRDefault="00F0414A" w:rsidP="00B00F77">
      <w:pPr>
        <w:numPr>
          <w:ilvl w:val="3"/>
          <w:numId w:val="1"/>
        </w:numPr>
        <w:pBdr>
          <w:top w:val="nil"/>
          <w:left w:val="nil"/>
          <w:bottom w:val="nil"/>
          <w:right w:val="nil"/>
          <w:between w:val="nil"/>
        </w:pBdr>
        <w:bidi/>
        <w:spacing w:after="0" w:line="278" w:lineRule="auto"/>
        <w:ind w:left="571"/>
        <w:jc w:val="both"/>
        <w:rPr>
          <w:rFonts w:ascii="Sakkal Majalla" w:eastAsia="Sakkal Majalla" w:hAnsi="Sakkal Majalla" w:cs="Sakkal Majalla"/>
          <w:color w:val="767171" w:themeColor="background2" w:themeShade="80"/>
        </w:rPr>
      </w:pPr>
      <w:r w:rsidRPr="00B00F77">
        <w:rPr>
          <w:rFonts w:ascii="Sakkal Majalla" w:eastAsia="Sakkal Majalla" w:hAnsi="Sakkal Majalla" w:cs="Sakkal Majalla"/>
          <w:b/>
          <w:bCs/>
          <w:color w:val="000000"/>
          <w:rtl/>
        </w:rPr>
        <w:t xml:space="preserve">الدراسات </w:t>
      </w:r>
      <w:r w:rsidR="00B00F77" w:rsidRPr="00B00F77">
        <w:rPr>
          <w:rFonts w:ascii="Sakkal Majalla" w:eastAsia="Sakkal Majalla" w:hAnsi="Sakkal Majalla" w:cs="Sakkal Majalla" w:hint="cs"/>
          <w:b/>
          <w:bCs/>
          <w:color w:val="000000"/>
          <w:rtl/>
        </w:rPr>
        <w:t>السابقة:</w:t>
      </w:r>
      <w:r w:rsidR="00B00F77" w:rsidRPr="00B00F77">
        <w:rPr>
          <w:rFonts w:ascii="Sakkal Majalla" w:eastAsia="Sakkal Majalla" w:hAnsi="Sakkal Majalla" w:cs="Sakkal Majalla" w:hint="cs"/>
          <w:color w:val="767171" w:themeColor="background2" w:themeShade="80"/>
          <w:rtl/>
        </w:rPr>
        <w:t xml:space="preserve"> ف</w:t>
      </w:r>
      <w:r w:rsidR="00B00F77" w:rsidRPr="00B00F77">
        <w:rPr>
          <w:rFonts w:ascii="Sakkal Majalla" w:eastAsia="Sakkal Majalla" w:hAnsi="Sakkal Majalla" w:cs="Sakkal Majalla" w:hint="eastAsia"/>
          <w:color w:val="767171" w:themeColor="background2" w:themeShade="80"/>
          <w:rtl/>
        </w:rPr>
        <w:t>ي</w:t>
      </w:r>
      <w:r w:rsidRPr="00B00F77">
        <w:rPr>
          <w:rFonts w:ascii="Sakkal Majalla" w:eastAsia="Sakkal Majalla" w:hAnsi="Sakkal Majalla" w:cs="Sakkal Majalla"/>
          <w:color w:val="767171" w:themeColor="background2" w:themeShade="80"/>
          <w:rtl/>
        </w:rPr>
        <w:t xml:space="preserve"> هذا الجزء يتم استعراض أهم ما كتب حول موضوع بحث التخرج من مؤلفات ودراسات سابقة، وأهم محاولات حل هذه المشكلة. وينبغي أن تتضمن هذه الدراسات  موضوعات مشابهة لموضوع المشروع أو مقاربة لها، سواء من ناحية الموضوع أو طرق العمل أو أساليبه.</w:t>
      </w:r>
    </w:p>
    <w:p w14:paraId="4C66F283" w14:textId="09E76285" w:rsidR="00F0414A" w:rsidRPr="00B00F77" w:rsidRDefault="00F0414A" w:rsidP="00F0414A">
      <w:pPr>
        <w:numPr>
          <w:ilvl w:val="3"/>
          <w:numId w:val="1"/>
        </w:numPr>
        <w:pBdr>
          <w:top w:val="nil"/>
          <w:left w:val="nil"/>
          <w:bottom w:val="nil"/>
          <w:right w:val="nil"/>
          <w:between w:val="nil"/>
        </w:pBdr>
        <w:bidi/>
        <w:spacing w:after="0" w:line="278" w:lineRule="auto"/>
        <w:ind w:left="571"/>
        <w:jc w:val="both"/>
        <w:rPr>
          <w:rFonts w:ascii="Sakkal Majalla" w:eastAsia="Sakkal Majalla" w:hAnsi="Sakkal Majalla" w:cs="Sakkal Majalla"/>
          <w:color w:val="767171" w:themeColor="background2" w:themeShade="80"/>
        </w:rPr>
      </w:pPr>
      <w:r w:rsidRPr="00B00F77">
        <w:rPr>
          <w:rFonts w:ascii="Sakkal Majalla" w:eastAsia="Sakkal Majalla" w:hAnsi="Sakkal Majalla" w:cs="Sakkal Majalla"/>
          <w:b/>
          <w:bCs/>
          <w:color w:val="000000"/>
          <w:rtl/>
        </w:rPr>
        <w:t>المنهجية وطرق البحث:</w:t>
      </w:r>
      <w:r w:rsidRPr="00B00F77">
        <w:rPr>
          <w:rFonts w:ascii="Sakkal Majalla" w:eastAsia="Sakkal Majalla" w:hAnsi="Sakkal Majalla" w:cs="Sakkal Majalla"/>
          <w:color w:val="000000"/>
        </w:rPr>
        <w:t xml:space="preserve"> </w:t>
      </w:r>
      <w:r w:rsidRPr="00B00F77">
        <w:rPr>
          <w:rFonts w:ascii="Sakkal Majalla" w:eastAsia="Sakkal Majalla" w:hAnsi="Sakkal Majalla" w:cs="Sakkal Majalla"/>
          <w:color w:val="767171" w:themeColor="background2" w:themeShade="80"/>
          <w:rtl/>
        </w:rPr>
        <w:t>في هذا الجزء يتم توضيح نوع الدراسة، والمنهجية المتبعة في مشروع التخرج، وتحديد مجتمع وعينة الدراسة (إن وجدت)، والأدوات التي ستستخدم لجمع البيانات، والدراسة الاستقصائية (إن وجدت)، وتحديد الاتفاقيات أو السياسات التي سيتم من خلالها الحصول على البيانات، وتوضيح الجوانب الأخلاقية، وكيفية تحليل البيانات، وطرق التحليل الإحصائية.</w:t>
      </w:r>
    </w:p>
    <w:p w14:paraId="5342834A" w14:textId="08548058" w:rsidR="00F0414A" w:rsidRPr="00B00F77" w:rsidRDefault="00F0414A" w:rsidP="00F0414A">
      <w:pPr>
        <w:numPr>
          <w:ilvl w:val="3"/>
          <w:numId w:val="1"/>
        </w:numPr>
        <w:pBdr>
          <w:top w:val="nil"/>
          <w:left w:val="nil"/>
          <w:bottom w:val="nil"/>
          <w:right w:val="nil"/>
          <w:between w:val="nil"/>
        </w:pBdr>
        <w:bidi/>
        <w:spacing w:after="0" w:line="278" w:lineRule="auto"/>
        <w:ind w:left="571"/>
        <w:jc w:val="both"/>
        <w:rPr>
          <w:rFonts w:ascii="Sakkal Majalla" w:eastAsia="Sakkal Majalla" w:hAnsi="Sakkal Majalla" w:cs="Sakkal Majalla"/>
          <w:color w:val="767171" w:themeColor="background2" w:themeShade="80"/>
        </w:rPr>
      </w:pPr>
      <w:r w:rsidRPr="00B00F77">
        <w:rPr>
          <w:rFonts w:ascii="Sakkal Majalla" w:eastAsia="Sakkal Majalla" w:hAnsi="Sakkal Majalla" w:cs="Sakkal Majalla"/>
          <w:b/>
          <w:bCs/>
          <w:color w:val="000000"/>
          <w:rtl/>
        </w:rPr>
        <w:t>النتائج:</w:t>
      </w:r>
      <w:r w:rsidRPr="00B00F77">
        <w:rPr>
          <w:rFonts w:ascii="Sakkal Majalla" w:eastAsia="Sakkal Majalla" w:hAnsi="Sakkal Majalla" w:cs="Sakkal Majalla"/>
          <w:color w:val="000000"/>
        </w:rPr>
        <w:t xml:space="preserve"> </w:t>
      </w:r>
      <w:r w:rsidRPr="00B00F77">
        <w:rPr>
          <w:rFonts w:ascii="Sakkal Majalla" w:eastAsia="Sakkal Majalla" w:hAnsi="Sakkal Majalla" w:cs="Sakkal Majalla"/>
          <w:color w:val="767171" w:themeColor="background2" w:themeShade="80"/>
          <w:rtl/>
        </w:rPr>
        <w:t>في هذا الجزء يقوم فريق العمل بعرض نتائج المشروع. تتضمن النتائج على سبيل المثال: بيانات وصفية حول مجتمع الدراسة، أو معدلات الاستجابة، أو العلاقة بين متغيرين، من خلال استعراض نتائج التجليل الاحصائي عبر الجداول والرسوم البيانية. من المهم في هذا الجزء ترقيم الجداول والأشكال والرسوم البيانية وتسميتها بشكل واضح.</w:t>
      </w:r>
    </w:p>
    <w:p w14:paraId="3695DF73" w14:textId="452ED254" w:rsidR="00F0414A" w:rsidRPr="00B00F77" w:rsidRDefault="00F0414A" w:rsidP="00F0414A">
      <w:pPr>
        <w:numPr>
          <w:ilvl w:val="3"/>
          <w:numId w:val="1"/>
        </w:numPr>
        <w:pBdr>
          <w:top w:val="nil"/>
          <w:left w:val="nil"/>
          <w:bottom w:val="nil"/>
          <w:right w:val="nil"/>
          <w:between w:val="nil"/>
        </w:pBdr>
        <w:bidi/>
        <w:spacing w:after="0" w:line="278" w:lineRule="auto"/>
        <w:ind w:left="571"/>
        <w:jc w:val="both"/>
        <w:rPr>
          <w:rFonts w:ascii="Sakkal Majalla" w:eastAsia="Sakkal Majalla" w:hAnsi="Sakkal Majalla" w:cs="Sakkal Majalla"/>
          <w:color w:val="767171" w:themeColor="background2" w:themeShade="80"/>
        </w:rPr>
      </w:pPr>
      <w:r w:rsidRPr="00B00F77">
        <w:rPr>
          <w:rFonts w:ascii="Sakkal Majalla" w:eastAsia="Sakkal Majalla" w:hAnsi="Sakkal Majalla" w:cs="Sakkal Majalla"/>
          <w:b/>
          <w:bCs/>
          <w:color w:val="000000"/>
          <w:rtl/>
        </w:rPr>
        <w:t>المناقشة</w:t>
      </w:r>
      <w:r w:rsidRPr="00B00F77">
        <w:rPr>
          <w:rFonts w:ascii="Sakkal Majalla" w:eastAsia="Sakkal Majalla" w:hAnsi="Sakkal Majalla" w:cs="Sakkal Majalla"/>
          <w:color w:val="000000"/>
        </w:rPr>
        <w:t>:</w:t>
      </w:r>
      <w:r w:rsidRPr="00B00F77">
        <w:rPr>
          <w:rFonts w:ascii="Sakkal Majalla" w:eastAsia="Sakkal Majalla" w:hAnsi="Sakkal Majalla" w:cs="Sakkal Majalla"/>
          <w:color w:val="767171" w:themeColor="background2" w:themeShade="80"/>
          <w:rtl/>
        </w:rPr>
        <w:t xml:space="preserve"> في هذا الجزء يقوم فريق العمل بتفسير النتائج التي تم عرضها في الجزء السابق، ومسبباتها، ومناقشة الآثار المترتبة عليها، مع الربط بالأبحاث السابقة المنشورة في جزئية الدراسات السابقة، وعرض أي قيود أو حدود في منهجية البحث المستخدمة، وأي صعوبات تم مواجهتها خلال العمل على المشروع.</w:t>
      </w:r>
    </w:p>
    <w:p w14:paraId="4E233B35" w14:textId="1EEF2184" w:rsidR="00F0414A" w:rsidRPr="00B00F77" w:rsidRDefault="00F0414A" w:rsidP="00F0414A">
      <w:pPr>
        <w:numPr>
          <w:ilvl w:val="3"/>
          <w:numId w:val="1"/>
        </w:numPr>
        <w:pBdr>
          <w:top w:val="nil"/>
          <w:left w:val="nil"/>
          <w:bottom w:val="nil"/>
          <w:right w:val="nil"/>
          <w:between w:val="nil"/>
        </w:pBdr>
        <w:bidi/>
        <w:spacing w:after="0" w:line="278" w:lineRule="auto"/>
        <w:ind w:left="571"/>
        <w:rPr>
          <w:rFonts w:ascii="Sakkal Majalla" w:eastAsia="Sakkal Majalla" w:hAnsi="Sakkal Majalla" w:cs="Sakkal Majalla"/>
          <w:color w:val="767171" w:themeColor="background2" w:themeShade="80"/>
        </w:rPr>
      </w:pPr>
      <w:r w:rsidRPr="00B00F77">
        <w:rPr>
          <w:rFonts w:ascii="Sakkal Majalla" w:eastAsia="Sakkal Majalla" w:hAnsi="Sakkal Majalla" w:cs="Sakkal Majalla"/>
          <w:b/>
          <w:bCs/>
          <w:color w:val="000000"/>
          <w:rtl/>
        </w:rPr>
        <w:t xml:space="preserve">الخلاصة والتوصيات: </w:t>
      </w:r>
      <w:r w:rsidRPr="00B00F77">
        <w:rPr>
          <w:rFonts w:ascii="Sakkal Majalla" w:eastAsia="Sakkal Majalla" w:hAnsi="Sakkal Majalla" w:cs="Sakkal Majalla"/>
          <w:color w:val="767171" w:themeColor="background2" w:themeShade="80"/>
          <w:rtl/>
        </w:rPr>
        <w:t>في هذا الجزء يتم تقديم خلاصة لأبرز النتائج وتقديم توصيات لعلاج المشكلة أو تقديم المزيد من البحوث في المجال.</w:t>
      </w:r>
    </w:p>
    <w:p w14:paraId="6B6B2032" w14:textId="022D8153" w:rsidR="00F0414A" w:rsidRPr="00B00F77" w:rsidRDefault="00F0414A" w:rsidP="00F0414A">
      <w:pPr>
        <w:numPr>
          <w:ilvl w:val="3"/>
          <w:numId w:val="1"/>
        </w:numPr>
        <w:pBdr>
          <w:top w:val="nil"/>
          <w:left w:val="nil"/>
          <w:bottom w:val="nil"/>
          <w:right w:val="nil"/>
          <w:between w:val="nil"/>
        </w:pBdr>
        <w:bidi/>
        <w:spacing w:after="0" w:line="278" w:lineRule="auto"/>
        <w:ind w:left="571"/>
        <w:jc w:val="both"/>
        <w:rPr>
          <w:rFonts w:ascii="Sakkal Majalla" w:eastAsia="Sakkal Majalla" w:hAnsi="Sakkal Majalla" w:cs="Sakkal Majalla"/>
          <w:color w:val="767171" w:themeColor="background2" w:themeShade="80"/>
        </w:rPr>
      </w:pPr>
      <w:r w:rsidRPr="00B00F77">
        <w:rPr>
          <w:rFonts w:ascii="Sakkal Majalla" w:eastAsia="Sakkal Majalla" w:hAnsi="Sakkal Majalla" w:cs="Sakkal Majalla"/>
          <w:b/>
          <w:bCs/>
          <w:color w:val="000000"/>
          <w:rtl/>
        </w:rPr>
        <w:t>المراجع:</w:t>
      </w:r>
      <w:r w:rsidRPr="00B00F77">
        <w:rPr>
          <w:rFonts w:ascii="Sakkal Majalla" w:eastAsia="Sakkal Majalla" w:hAnsi="Sakkal Majalla" w:cs="Sakkal Majalla"/>
          <w:color w:val="000000"/>
        </w:rPr>
        <w:t xml:space="preserve"> </w:t>
      </w:r>
      <w:r w:rsidRPr="00B00F77">
        <w:rPr>
          <w:rFonts w:ascii="Sakkal Majalla" w:eastAsia="Sakkal Majalla" w:hAnsi="Sakkal Majalla" w:cs="Sakkal Majalla"/>
          <w:color w:val="767171" w:themeColor="background2" w:themeShade="80"/>
          <w:rtl/>
        </w:rPr>
        <w:t>في هذا الجزء يتم استعراض قائمة بالمصادر والمراجع التي تم استخدامها في كافة أجزاء الدراسة. هذا القائمة تشمل الكتب المتخصصة والمقالات العلمية والرسائل وأوراق العمل، وأي شكل من أشكال المؤلفات المنشورة الموثوقة. كما أنها تشمل الاقتباسات من الحزم البرمجية (في مشاريع الحاسب).</w:t>
      </w:r>
    </w:p>
    <w:p w14:paraId="47846A59" w14:textId="7993A13A" w:rsidR="00F0414A" w:rsidRPr="00B00F77" w:rsidRDefault="00B00F77" w:rsidP="00F0414A">
      <w:pPr>
        <w:numPr>
          <w:ilvl w:val="3"/>
          <w:numId w:val="1"/>
        </w:numPr>
        <w:pBdr>
          <w:top w:val="nil"/>
          <w:left w:val="nil"/>
          <w:bottom w:val="nil"/>
          <w:right w:val="nil"/>
          <w:between w:val="nil"/>
        </w:pBdr>
        <w:bidi/>
        <w:spacing w:after="0" w:line="278" w:lineRule="auto"/>
        <w:ind w:left="571"/>
        <w:rPr>
          <w:rFonts w:ascii="Sakkal Majalla" w:eastAsia="Sakkal Majalla" w:hAnsi="Sakkal Majalla" w:cs="Sakkal Majalla"/>
          <w:color w:val="767171" w:themeColor="background2" w:themeShade="80"/>
        </w:rPr>
      </w:pPr>
      <w:r w:rsidRPr="00B00F77">
        <w:rPr>
          <w:rFonts w:ascii="Sakkal Majalla" w:eastAsia="Sakkal Majalla" w:hAnsi="Sakkal Majalla" w:cs="Sakkal Majalla" w:hint="cs"/>
          <w:b/>
          <w:bCs/>
          <w:color w:val="000000"/>
          <w:rtl/>
        </w:rPr>
        <w:t>الملاحق:</w:t>
      </w:r>
      <w:r w:rsidRPr="00B00F77">
        <w:rPr>
          <w:rFonts w:ascii="Sakkal Majalla" w:eastAsia="Sakkal Majalla" w:hAnsi="Sakkal Majalla" w:cs="Sakkal Majalla" w:hint="cs"/>
          <w:color w:val="767171" w:themeColor="background2" w:themeShade="80"/>
          <w:rtl/>
        </w:rPr>
        <w:t xml:space="preserve"> يت</w:t>
      </w:r>
      <w:r w:rsidRPr="00B00F77">
        <w:rPr>
          <w:rFonts w:ascii="Sakkal Majalla" w:eastAsia="Sakkal Majalla" w:hAnsi="Sakkal Majalla" w:cs="Sakkal Majalla" w:hint="eastAsia"/>
          <w:color w:val="767171" w:themeColor="background2" w:themeShade="80"/>
          <w:rtl/>
        </w:rPr>
        <w:t>م</w:t>
      </w:r>
      <w:r w:rsidR="00F0414A" w:rsidRPr="00B00F77">
        <w:rPr>
          <w:rFonts w:ascii="Sakkal Majalla" w:eastAsia="Sakkal Majalla" w:hAnsi="Sakkal Majalla" w:cs="Sakkal Majalla"/>
          <w:color w:val="767171" w:themeColor="background2" w:themeShade="80"/>
          <w:rtl/>
        </w:rPr>
        <w:t xml:space="preserve"> وضع الملاحق حسب الحاجة، والتي قد تحتوي على الأدوات البحثية (استمارة استبيان على سبيل المثال)، أو بعض البيانات الخام، أو الجداول التفصيلية وغيره.</w:t>
      </w:r>
    </w:p>
    <w:p w14:paraId="3A424CCD" w14:textId="3DF0AA9B" w:rsidR="00E41D85" w:rsidRPr="00F0414A" w:rsidRDefault="00E41D85" w:rsidP="00F0414A">
      <w:pPr>
        <w:bidi/>
        <w:jc w:val="center"/>
        <w:rPr>
          <w:rFonts w:ascii="Sakkal Majalla" w:eastAsia="Sakkal Majalla" w:hAnsi="Sakkal Majalla" w:cs="Sakkal Majalla"/>
          <w:color w:val="000000"/>
        </w:rPr>
      </w:pPr>
    </w:p>
    <w:p w14:paraId="72C89433" w14:textId="4ED8CD95" w:rsidR="00E41D85" w:rsidRPr="00E41D85" w:rsidRDefault="00E41D85" w:rsidP="00E41D85">
      <w:pPr>
        <w:rPr>
          <w:rFonts w:ascii="Sakkal Majalla" w:eastAsia="Sakkal Majalla" w:hAnsi="Sakkal Majalla" w:cs="Sakkal Majalla"/>
          <w:color w:val="000000"/>
          <w:rtl/>
        </w:rPr>
      </w:pPr>
    </w:p>
    <w:sectPr w:rsidR="00E41D85" w:rsidRPr="00E41D8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14052" w14:textId="77777777" w:rsidR="00C02DAD" w:rsidRDefault="00C02DAD" w:rsidP="00E41D85">
      <w:pPr>
        <w:spacing w:after="0" w:line="240" w:lineRule="auto"/>
      </w:pPr>
      <w:r>
        <w:separator/>
      </w:r>
    </w:p>
  </w:endnote>
  <w:endnote w:type="continuationSeparator" w:id="0">
    <w:p w14:paraId="04ED4B9F" w14:textId="77777777" w:rsidR="00C02DAD" w:rsidRDefault="00C02DAD" w:rsidP="00E41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 Dinar One">
    <w:panose1 w:val="020A0503020102020204"/>
    <w:charset w:val="B2"/>
    <w:family w:val="roman"/>
    <w:pitch w:val="variable"/>
    <w:sig w:usb0="80002003" w:usb1="80000100" w:usb2="00000008" w:usb3="00000000" w:csb0="00000040" w:csb1="00000000"/>
  </w:font>
  <w:font w:name="Sakkal Majalla">
    <w:panose1 w:val="02000000000000000000"/>
    <w:charset w:val="00"/>
    <w:family w:val="auto"/>
    <w:pitch w:val="variable"/>
    <w:sig w:usb0="A0002027" w:usb1="80000000" w:usb2="00000108" w:usb3="00000000" w:csb0="000000D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ABFE3" w14:textId="77777777" w:rsidR="00C02DAD" w:rsidRDefault="00C02DAD" w:rsidP="00E41D85">
      <w:pPr>
        <w:spacing w:after="0" w:line="240" w:lineRule="auto"/>
      </w:pPr>
      <w:r>
        <w:separator/>
      </w:r>
    </w:p>
  </w:footnote>
  <w:footnote w:type="continuationSeparator" w:id="0">
    <w:p w14:paraId="4F750FB2" w14:textId="77777777" w:rsidR="00C02DAD" w:rsidRDefault="00C02DAD" w:rsidP="00E41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39653" w14:textId="5EA8115A" w:rsidR="00E41D85" w:rsidRPr="00E41D85" w:rsidRDefault="00E41D85" w:rsidP="00E41D85">
    <w:pPr>
      <w:bidi/>
      <w:ind w:left="4500"/>
      <w:jc w:val="center"/>
      <w:rPr>
        <w:rFonts w:cs="GE Dinar One"/>
        <w:b/>
        <w:bCs/>
        <w:color w:val="004E9A"/>
        <w:sz w:val="24"/>
        <w:szCs w:val="24"/>
      </w:rPr>
    </w:pPr>
    <w:r w:rsidRPr="00E41D85">
      <w:rPr>
        <w:b/>
        <w:bCs/>
        <w:noProof/>
        <w:sz w:val="24"/>
        <w:szCs w:val="24"/>
      </w:rPr>
      <w:drawing>
        <wp:anchor distT="0" distB="0" distL="114300" distR="114300" simplePos="0" relativeHeight="251658240" behindDoc="0" locked="0" layoutInCell="1" allowOverlap="1" wp14:anchorId="0559852E" wp14:editId="18A02D58">
          <wp:simplePos x="0" y="0"/>
          <wp:positionH relativeFrom="column">
            <wp:posOffset>4829175</wp:posOffset>
          </wp:positionH>
          <wp:positionV relativeFrom="paragraph">
            <wp:posOffset>26670</wp:posOffset>
          </wp:positionV>
          <wp:extent cx="1456261" cy="786008"/>
          <wp:effectExtent l="0" t="0" r="0" b="0"/>
          <wp:wrapSquare wrapText="bothSides"/>
          <wp:docPr id="858810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10954" name="Picture 858810954"/>
                  <pic:cNvPicPr/>
                </pic:nvPicPr>
                <pic:blipFill>
                  <a:blip r:embed="rId1">
                    <a:extLst>
                      <a:ext uri="{28A0092B-C50C-407E-A947-70E740481C1C}">
                        <a14:useLocalDpi xmlns:a14="http://schemas.microsoft.com/office/drawing/2010/main" val="0"/>
                      </a:ext>
                    </a:extLst>
                  </a:blip>
                  <a:stretch>
                    <a:fillRect/>
                  </a:stretch>
                </pic:blipFill>
                <pic:spPr>
                  <a:xfrm>
                    <a:off x="0" y="0"/>
                    <a:ext cx="1456261" cy="786008"/>
                  </a:xfrm>
                  <a:prstGeom prst="rect">
                    <a:avLst/>
                  </a:prstGeom>
                </pic:spPr>
              </pic:pic>
            </a:graphicData>
          </a:graphic>
        </wp:anchor>
      </w:drawing>
    </w:r>
    <w:r w:rsidRPr="00E41D85">
      <w:rPr>
        <w:rFonts w:cs="GE Dinar One"/>
        <w:b/>
        <w:bCs/>
        <w:color w:val="004E9A"/>
        <w:sz w:val="24"/>
        <w:szCs w:val="24"/>
        <w:rtl/>
      </w:rPr>
      <w:t>دليل مشاريع التخرج في جامعة الملك سعود</w:t>
    </w:r>
  </w:p>
  <w:p w14:paraId="139ADACD" w14:textId="0F5EEFCA" w:rsidR="00E41D85" w:rsidRPr="00E41D85" w:rsidRDefault="00E41D85" w:rsidP="00E41D85">
    <w:pPr>
      <w:bidi/>
      <w:ind w:left="4500"/>
      <w:jc w:val="center"/>
      <w:rPr>
        <w:rFonts w:cs="GE Dinar One"/>
        <w:b/>
        <w:bCs/>
        <w:color w:val="004E9A"/>
        <w:sz w:val="24"/>
        <w:szCs w:val="24"/>
      </w:rPr>
    </w:pPr>
    <w:r w:rsidRPr="00E41D85">
      <w:rPr>
        <w:rFonts w:cs="GE Dinar One"/>
        <w:b/>
        <w:bCs/>
        <w:color w:val="004E9A"/>
        <w:sz w:val="24"/>
        <w:szCs w:val="24"/>
        <w:rtl/>
      </w:rPr>
      <w:t>دليل إرشادي للطالب والمشرف</w:t>
    </w:r>
  </w:p>
  <w:p w14:paraId="4A8066AE" w14:textId="5624D910" w:rsidR="00E41D85" w:rsidRDefault="00E41D85" w:rsidP="00E41D85">
    <w:pPr>
      <w:pStyle w:val="aa"/>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F24205"/>
    <w:multiLevelType w:val="multilevel"/>
    <w:tmpl w:val="DEE8F9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34263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D85"/>
    <w:rsid w:val="00073029"/>
    <w:rsid w:val="001A24A7"/>
    <w:rsid w:val="00683450"/>
    <w:rsid w:val="00AA57DD"/>
    <w:rsid w:val="00B00F77"/>
    <w:rsid w:val="00C02DAD"/>
    <w:rsid w:val="00D6723D"/>
    <w:rsid w:val="00E41D85"/>
    <w:rsid w:val="00F0414A"/>
    <w:rsid w:val="00FF08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25958"/>
  <w15:chartTrackingRefBased/>
  <w15:docId w15:val="{862284FB-7579-47F5-80D5-171DC5EAE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41D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unhideWhenUsed/>
    <w:qFormat/>
    <w:rsid w:val="00E41D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E41D8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E41D8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E41D8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E41D8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41D8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41D8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41D8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E41D85"/>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rsid w:val="00E41D85"/>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E41D85"/>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E41D85"/>
    <w:rPr>
      <w:rFonts w:eastAsiaTheme="majorEastAsia" w:cstheme="majorBidi"/>
      <w:i/>
      <w:iCs/>
      <w:color w:val="2F5496" w:themeColor="accent1" w:themeShade="BF"/>
    </w:rPr>
  </w:style>
  <w:style w:type="character" w:customStyle="1" w:styleId="5Char">
    <w:name w:val="عنوان 5 Char"/>
    <w:basedOn w:val="a0"/>
    <w:link w:val="5"/>
    <w:uiPriority w:val="9"/>
    <w:semiHidden/>
    <w:rsid w:val="00E41D85"/>
    <w:rPr>
      <w:rFonts w:eastAsiaTheme="majorEastAsia" w:cstheme="majorBidi"/>
      <w:color w:val="2F5496" w:themeColor="accent1" w:themeShade="BF"/>
    </w:rPr>
  </w:style>
  <w:style w:type="character" w:customStyle="1" w:styleId="6Char">
    <w:name w:val="عنوان 6 Char"/>
    <w:basedOn w:val="a0"/>
    <w:link w:val="6"/>
    <w:uiPriority w:val="9"/>
    <w:semiHidden/>
    <w:rsid w:val="00E41D85"/>
    <w:rPr>
      <w:rFonts w:eastAsiaTheme="majorEastAsia" w:cstheme="majorBidi"/>
      <w:i/>
      <w:iCs/>
      <w:color w:val="595959" w:themeColor="text1" w:themeTint="A6"/>
    </w:rPr>
  </w:style>
  <w:style w:type="character" w:customStyle="1" w:styleId="7Char">
    <w:name w:val="عنوان 7 Char"/>
    <w:basedOn w:val="a0"/>
    <w:link w:val="7"/>
    <w:uiPriority w:val="9"/>
    <w:semiHidden/>
    <w:rsid w:val="00E41D85"/>
    <w:rPr>
      <w:rFonts w:eastAsiaTheme="majorEastAsia" w:cstheme="majorBidi"/>
      <w:color w:val="595959" w:themeColor="text1" w:themeTint="A6"/>
    </w:rPr>
  </w:style>
  <w:style w:type="character" w:customStyle="1" w:styleId="8Char">
    <w:name w:val="عنوان 8 Char"/>
    <w:basedOn w:val="a0"/>
    <w:link w:val="8"/>
    <w:uiPriority w:val="9"/>
    <w:semiHidden/>
    <w:rsid w:val="00E41D85"/>
    <w:rPr>
      <w:rFonts w:eastAsiaTheme="majorEastAsia" w:cstheme="majorBidi"/>
      <w:i/>
      <w:iCs/>
      <w:color w:val="272727" w:themeColor="text1" w:themeTint="D8"/>
    </w:rPr>
  </w:style>
  <w:style w:type="character" w:customStyle="1" w:styleId="9Char">
    <w:name w:val="عنوان 9 Char"/>
    <w:basedOn w:val="a0"/>
    <w:link w:val="9"/>
    <w:uiPriority w:val="9"/>
    <w:semiHidden/>
    <w:rsid w:val="00E41D85"/>
    <w:rPr>
      <w:rFonts w:eastAsiaTheme="majorEastAsia" w:cstheme="majorBidi"/>
      <w:color w:val="272727" w:themeColor="text1" w:themeTint="D8"/>
    </w:rPr>
  </w:style>
  <w:style w:type="paragraph" w:styleId="a3">
    <w:name w:val="Title"/>
    <w:basedOn w:val="a"/>
    <w:next w:val="a"/>
    <w:link w:val="Char"/>
    <w:uiPriority w:val="10"/>
    <w:qFormat/>
    <w:rsid w:val="00E41D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E41D8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41D85"/>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E41D8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41D85"/>
    <w:pPr>
      <w:spacing w:before="160"/>
      <w:jc w:val="center"/>
    </w:pPr>
    <w:rPr>
      <w:i/>
      <w:iCs/>
      <w:color w:val="404040" w:themeColor="text1" w:themeTint="BF"/>
    </w:rPr>
  </w:style>
  <w:style w:type="character" w:customStyle="1" w:styleId="Char1">
    <w:name w:val="اقتباس Char"/>
    <w:basedOn w:val="a0"/>
    <w:link w:val="a5"/>
    <w:uiPriority w:val="29"/>
    <w:rsid w:val="00E41D85"/>
    <w:rPr>
      <w:i/>
      <w:iCs/>
      <w:color w:val="404040" w:themeColor="text1" w:themeTint="BF"/>
    </w:rPr>
  </w:style>
  <w:style w:type="paragraph" w:styleId="a6">
    <w:name w:val="List Paragraph"/>
    <w:basedOn w:val="a"/>
    <w:uiPriority w:val="34"/>
    <w:qFormat/>
    <w:rsid w:val="00E41D85"/>
    <w:pPr>
      <w:ind w:left="720"/>
      <w:contextualSpacing/>
    </w:pPr>
  </w:style>
  <w:style w:type="character" w:styleId="a7">
    <w:name w:val="Intense Emphasis"/>
    <w:basedOn w:val="a0"/>
    <w:uiPriority w:val="21"/>
    <w:qFormat/>
    <w:rsid w:val="00E41D85"/>
    <w:rPr>
      <w:i/>
      <w:iCs/>
      <w:color w:val="2F5496" w:themeColor="accent1" w:themeShade="BF"/>
    </w:rPr>
  </w:style>
  <w:style w:type="paragraph" w:styleId="a8">
    <w:name w:val="Intense Quote"/>
    <w:basedOn w:val="a"/>
    <w:next w:val="a"/>
    <w:link w:val="Char2"/>
    <w:uiPriority w:val="30"/>
    <w:qFormat/>
    <w:rsid w:val="00E41D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E41D85"/>
    <w:rPr>
      <w:i/>
      <w:iCs/>
      <w:color w:val="2F5496" w:themeColor="accent1" w:themeShade="BF"/>
    </w:rPr>
  </w:style>
  <w:style w:type="character" w:styleId="a9">
    <w:name w:val="Intense Reference"/>
    <w:basedOn w:val="a0"/>
    <w:uiPriority w:val="32"/>
    <w:qFormat/>
    <w:rsid w:val="00E41D85"/>
    <w:rPr>
      <w:b/>
      <w:bCs/>
      <w:smallCaps/>
      <w:color w:val="2F5496" w:themeColor="accent1" w:themeShade="BF"/>
      <w:spacing w:val="5"/>
    </w:rPr>
  </w:style>
  <w:style w:type="paragraph" w:styleId="aa">
    <w:name w:val="header"/>
    <w:basedOn w:val="a"/>
    <w:link w:val="Char3"/>
    <w:uiPriority w:val="99"/>
    <w:unhideWhenUsed/>
    <w:rsid w:val="00E41D85"/>
    <w:pPr>
      <w:tabs>
        <w:tab w:val="center" w:pos="4680"/>
        <w:tab w:val="right" w:pos="9360"/>
      </w:tabs>
      <w:spacing w:after="0" w:line="240" w:lineRule="auto"/>
    </w:pPr>
  </w:style>
  <w:style w:type="character" w:customStyle="1" w:styleId="Char3">
    <w:name w:val="رأس الصفحة Char"/>
    <w:basedOn w:val="a0"/>
    <w:link w:val="aa"/>
    <w:uiPriority w:val="99"/>
    <w:rsid w:val="00E41D85"/>
  </w:style>
  <w:style w:type="paragraph" w:styleId="ab">
    <w:name w:val="footer"/>
    <w:basedOn w:val="a"/>
    <w:link w:val="Char4"/>
    <w:uiPriority w:val="99"/>
    <w:unhideWhenUsed/>
    <w:rsid w:val="00E41D85"/>
    <w:pPr>
      <w:tabs>
        <w:tab w:val="center" w:pos="4680"/>
        <w:tab w:val="right" w:pos="9360"/>
      </w:tabs>
      <w:spacing w:after="0" w:line="240" w:lineRule="auto"/>
    </w:pPr>
  </w:style>
  <w:style w:type="character" w:customStyle="1" w:styleId="Char4">
    <w:name w:val="تذييل الصفحة Char"/>
    <w:basedOn w:val="a0"/>
    <w:link w:val="ab"/>
    <w:uiPriority w:val="99"/>
    <w:rsid w:val="00E41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367</Words>
  <Characters>2092</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Elham Alsadoon</dc:creator>
  <cp:keywords/>
  <dc:description/>
  <cp:lastModifiedBy>Shiekhah Alghilan</cp:lastModifiedBy>
  <cp:revision>2</cp:revision>
  <dcterms:created xsi:type="dcterms:W3CDTF">2026-09-09T06:17:00Z</dcterms:created>
  <dcterms:modified xsi:type="dcterms:W3CDTF">2026-09-09T06:17:00Z</dcterms:modified>
</cp:coreProperties>
</file>