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2A27" w14:textId="214D62EB" w:rsidR="00E60B08" w:rsidRPr="00D808F3" w:rsidRDefault="00E60B08" w:rsidP="00D808F3">
      <w:pPr>
        <w:bidi/>
        <w:spacing w:after="0" w:line="240" w:lineRule="auto"/>
        <w:jc w:val="center"/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</w:pPr>
      <w:bookmarkStart w:id="0" w:name="_GoBack"/>
      <w:bookmarkEnd w:id="0"/>
      <w:r w:rsidRPr="00D808F3"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  <w:t>التقرير الن</w:t>
      </w:r>
      <w:r w:rsidR="00612B13" w:rsidRPr="00D808F3">
        <w:rPr>
          <w:rFonts w:ascii="Sakkal Majalla" w:eastAsia="SimSun" w:hAnsi="Sakkal Majalla" w:cs="Sakkal Majalla" w:hint="cs"/>
          <w:b/>
          <w:bCs/>
          <w:color w:val="44546A" w:themeColor="text2"/>
          <w:sz w:val="28"/>
          <w:szCs w:val="28"/>
          <w:rtl/>
          <w:lang w:eastAsia="ar-SA"/>
        </w:rPr>
        <w:t>صفي</w:t>
      </w:r>
      <w:r w:rsidRPr="00D808F3"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  <w:t xml:space="preserve"> </w:t>
      </w:r>
      <w:bookmarkStart w:id="1" w:name="_Hlk14210199"/>
      <w:bookmarkStart w:id="2" w:name="_Hlk14206349"/>
      <w:r w:rsidRPr="00D808F3"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  <w:t xml:space="preserve">لمنح التميز في التعلم </w:t>
      </w:r>
      <w:r w:rsidR="006D6E8A" w:rsidRPr="00D808F3">
        <w:rPr>
          <w:rFonts w:ascii="Sakkal Majalla" w:eastAsia="SimSun" w:hAnsi="Sakkal Majalla" w:cs="Sakkal Majalla" w:hint="cs"/>
          <w:b/>
          <w:bCs/>
          <w:color w:val="44546A" w:themeColor="text2"/>
          <w:sz w:val="28"/>
          <w:szCs w:val="28"/>
          <w:rtl/>
          <w:lang w:eastAsia="ar-SA"/>
        </w:rPr>
        <w:t xml:space="preserve">والتعليم </w:t>
      </w:r>
      <w:r w:rsidR="006D6E8A" w:rsidRPr="00D808F3"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  <w:t>(</w:t>
      </w:r>
      <w:r w:rsidR="007633D4" w:rsidRPr="00D808F3">
        <w:rPr>
          <w:rFonts w:ascii="Sakkal Majalla" w:eastAsia="SimSun" w:hAnsi="Sakkal Majalla" w:cs="Sakkal Majalla" w:hint="cs"/>
          <w:b/>
          <w:bCs/>
          <w:color w:val="44546A" w:themeColor="text2"/>
          <w:sz w:val="28"/>
          <w:szCs w:val="28"/>
          <w:rtl/>
          <w:lang w:eastAsia="ar-SA"/>
        </w:rPr>
        <w:t>الدورة السا</w:t>
      </w:r>
      <w:r w:rsidR="00261635" w:rsidRPr="00D808F3">
        <w:rPr>
          <w:rFonts w:ascii="Sakkal Majalla" w:eastAsia="SimSun" w:hAnsi="Sakkal Majalla" w:cs="Sakkal Majalla" w:hint="cs"/>
          <w:b/>
          <w:bCs/>
          <w:color w:val="44546A" w:themeColor="text2"/>
          <w:sz w:val="28"/>
          <w:szCs w:val="28"/>
          <w:rtl/>
          <w:lang w:eastAsia="ar-SA"/>
        </w:rPr>
        <w:t>بعة</w:t>
      </w:r>
      <w:r w:rsidR="00612B13" w:rsidRPr="00D808F3">
        <w:rPr>
          <w:rFonts w:ascii="Sakkal Majalla" w:eastAsia="SimSun" w:hAnsi="Sakkal Majalla" w:cs="Sakkal Majalla" w:hint="cs"/>
          <w:b/>
          <w:bCs/>
          <w:color w:val="44546A" w:themeColor="text2"/>
          <w:sz w:val="28"/>
          <w:szCs w:val="28"/>
          <w:rtl/>
          <w:lang w:eastAsia="ar-SA"/>
        </w:rPr>
        <w:t>)</w:t>
      </w:r>
      <w:r w:rsidRPr="00D808F3">
        <w:rPr>
          <w:rFonts w:ascii="Sakkal Majalla" w:eastAsia="SimSun" w:hAnsi="Sakkal Majalla" w:cs="Sakkal Majalla"/>
          <w:b/>
          <w:bCs/>
          <w:color w:val="44546A" w:themeColor="text2"/>
          <w:sz w:val="28"/>
          <w:szCs w:val="28"/>
          <w:rtl/>
          <w:lang w:eastAsia="ar-SA"/>
        </w:rPr>
        <w:t xml:space="preserve"> </w:t>
      </w:r>
    </w:p>
    <w:bookmarkEnd w:id="1"/>
    <w:p w14:paraId="30FFF595" w14:textId="6D043156" w:rsidR="00E60B08" w:rsidRPr="00E60B08" w:rsidRDefault="00E60B08" w:rsidP="00B02E3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Y="2965"/>
        <w:bidiVisual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6835"/>
      </w:tblGrid>
      <w:tr w:rsidR="00B02E36" w:rsidRPr="00E60B08" w14:paraId="4819A856" w14:textId="77777777" w:rsidTr="00B02E36">
        <w:trPr>
          <w:trHeight w:val="450"/>
        </w:trPr>
        <w:tc>
          <w:tcPr>
            <w:tcW w:w="5000" w:type="pct"/>
            <w:gridSpan w:val="2"/>
            <w:shd w:val="clear" w:color="auto" w:fill="DEEAF6" w:themeFill="accent1" w:themeFillTint="33"/>
          </w:tcPr>
          <w:bookmarkEnd w:id="2"/>
          <w:p w14:paraId="77C47DC3" w14:textId="68BEE37F" w:rsidR="00B02E36" w:rsidRPr="00E60B08" w:rsidRDefault="00B02E36" w:rsidP="00D61CD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0B0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بيانات</w:t>
            </w:r>
            <w:r w:rsidR="00D61C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أولية</w:t>
            </w:r>
          </w:p>
        </w:tc>
      </w:tr>
      <w:tr w:rsidR="00261635" w:rsidRPr="00E60B08" w14:paraId="2AE98533" w14:textId="77777777" w:rsidTr="00261635">
        <w:trPr>
          <w:trHeight w:val="332"/>
        </w:trPr>
        <w:tc>
          <w:tcPr>
            <w:tcW w:w="1479" w:type="pct"/>
          </w:tcPr>
          <w:p w14:paraId="2212B915" w14:textId="205F101A" w:rsidR="00261635" w:rsidRPr="000420E2" w:rsidRDefault="00261635" w:rsidP="000420E2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عضو هيئة التدريس</w:t>
            </w:r>
            <w:r w:rsidR="00D61C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(ثلاثي</w:t>
            </w:r>
            <w:r w:rsidR="00D61C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ًا</w:t>
            </w:r>
            <w:r w:rsidRPr="00E60B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):</w:t>
            </w:r>
            <w:r>
              <w:rPr>
                <w:rFonts w:ascii="Sakkal Majalla" w:eastAsia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3521" w:type="pct"/>
          </w:tcPr>
          <w:p w14:paraId="1B5BC6E2" w14:textId="5E869C6B" w:rsidR="00261635" w:rsidRPr="00261635" w:rsidRDefault="00261635" w:rsidP="00261635">
            <w:pPr>
              <w:spacing w:after="0"/>
              <w:jc w:val="right"/>
              <w:rPr>
                <w:rFonts w:ascii="Sakkal Majalla" w:eastAsia="Sakkal Majalla" w:hAnsi="Sakkal Majalla" w:cs="Sakkal Majalla"/>
              </w:rPr>
            </w:pPr>
          </w:p>
        </w:tc>
      </w:tr>
      <w:tr w:rsidR="000420E2" w:rsidRPr="00E60B08" w14:paraId="146B4F9A" w14:textId="77777777" w:rsidTr="00261635">
        <w:trPr>
          <w:trHeight w:val="332"/>
        </w:trPr>
        <w:tc>
          <w:tcPr>
            <w:tcW w:w="1479" w:type="pct"/>
          </w:tcPr>
          <w:p w14:paraId="212AC38C" w14:textId="346C07F2" w:rsidR="000420E2" w:rsidRDefault="00D61CDF" w:rsidP="00261635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 / القسم:</w:t>
            </w:r>
          </w:p>
        </w:tc>
        <w:tc>
          <w:tcPr>
            <w:tcW w:w="3521" w:type="pct"/>
          </w:tcPr>
          <w:p w14:paraId="009CA4CF" w14:textId="77777777" w:rsidR="000420E2" w:rsidRPr="00261635" w:rsidRDefault="000420E2" w:rsidP="00261635">
            <w:pPr>
              <w:spacing w:after="0"/>
              <w:jc w:val="right"/>
              <w:rPr>
                <w:rFonts w:ascii="Sakkal Majalla" w:eastAsia="Sakkal Majalla" w:hAnsi="Sakkal Majalla" w:cs="Sakkal Majalla"/>
              </w:rPr>
            </w:pPr>
          </w:p>
        </w:tc>
      </w:tr>
      <w:tr w:rsidR="00261635" w:rsidRPr="00E60B08" w14:paraId="26BFD8B3" w14:textId="77777777" w:rsidTr="000420E2">
        <w:trPr>
          <w:trHeight w:val="368"/>
        </w:trPr>
        <w:tc>
          <w:tcPr>
            <w:tcW w:w="1479" w:type="pct"/>
          </w:tcPr>
          <w:p w14:paraId="046B3576" w14:textId="77777777" w:rsidR="00261635" w:rsidRPr="00E60B08" w:rsidRDefault="00261635" w:rsidP="000420E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616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أسماء المشاركين الآخرين (إن وجد):</w:t>
            </w:r>
          </w:p>
        </w:tc>
        <w:tc>
          <w:tcPr>
            <w:tcW w:w="3521" w:type="pct"/>
          </w:tcPr>
          <w:p w14:paraId="4C6701E0" w14:textId="72DC31B1" w:rsidR="00261635" w:rsidRPr="00E60B08" w:rsidRDefault="00261635" w:rsidP="000420E2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3527B80B" w14:textId="0BBCB90D" w:rsidR="00E60B08" w:rsidRDefault="00E60B08" w:rsidP="00A0126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213EB4E" w14:textId="77777777" w:rsidR="00A0126C" w:rsidRPr="00A0126C" w:rsidRDefault="00A0126C" w:rsidP="00A0126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89"/>
        <w:gridCol w:w="7160"/>
      </w:tblGrid>
      <w:tr w:rsidR="008A3365" w:rsidRPr="0038026F" w14:paraId="69812A62" w14:textId="77777777" w:rsidTr="00612B13">
        <w:tc>
          <w:tcPr>
            <w:tcW w:w="5000" w:type="pct"/>
            <w:gridSpan w:val="2"/>
            <w:shd w:val="clear" w:color="auto" w:fill="DEEAF6" w:themeFill="accent1" w:themeFillTint="33"/>
          </w:tcPr>
          <w:p w14:paraId="4FCC3E5C" w14:textId="3BBECD68" w:rsidR="008A3365" w:rsidRPr="000420E2" w:rsidRDefault="008A3365" w:rsidP="008F45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420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بيانات عامة حول </w:t>
            </w:r>
            <w:r w:rsidR="008F45CF" w:rsidRPr="000420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المشروع  </w:t>
            </w:r>
          </w:p>
        </w:tc>
      </w:tr>
      <w:tr w:rsidR="008A3365" w:rsidRPr="0038026F" w14:paraId="25A114F4" w14:textId="77777777" w:rsidTr="00B02E36">
        <w:tc>
          <w:tcPr>
            <w:tcW w:w="1328" w:type="pct"/>
            <w:shd w:val="clear" w:color="auto" w:fill="D9E2F3" w:themeFill="accent5" w:themeFillTint="33"/>
          </w:tcPr>
          <w:p w14:paraId="1B43DF13" w14:textId="294475EC" w:rsidR="008A3365" w:rsidRPr="0038026F" w:rsidRDefault="008A3365" w:rsidP="00D61CD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8026F">
              <w:rPr>
                <w:rFonts w:ascii="Sakkal Majalla" w:hAnsi="Sakkal Majalla" w:cs="Sakkal Majalla" w:hint="cs"/>
                <w:b/>
                <w:bCs/>
                <w:rtl/>
              </w:rPr>
              <w:t xml:space="preserve">عنوان </w:t>
            </w:r>
            <w:r w:rsidR="008F45CF">
              <w:rPr>
                <w:rFonts w:ascii="Sakkal Majalla" w:hAnsi="Sakkal Majalla" w:cs="Sakkal Majalla" w:hint="cs"/>
                <w:b/>
                <w:bCs/>
                <w:rtl/>
              </w:rPr>
              <w:t>المشروع</w:t>
            </w:r>
            <w:r w:rsidR="00D61CDF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15D19DD8" w14:textId="3CE3070C" w:rsidR="008A3365" w:rsidRPr="0038026F" w:rsidRDefault="008A3365" w:rsidP="00D86B26">
            <w:pPr>
              <w:rPr>
                <w:rFonts w:ascii="Sakkal Majalla" w:hAnsi="Sakkal Majalla" w:cs="Sakkal Majalla"/>
              </w:rPr>
            </w:pPr>
          </w:p>
        </w:tc>
      </w:tr>
      <w:tr w:rsidR="00283353" w:rsidRPr="0038026F" w14:paraId="6D6AAE8D" w14:textId="77777777" w:rsidTr="00B02E36">
        <w:tc>
          <w:tcPr>
            <w:tcW w:w="1328" w:type="pct"/>
            <w:shd w:val="clear" w:color="auto" w:fill="D9E2F3" w:themeFill="accent5" w:themeFillTint="33"/>
          </w:tcPr>
          <w:p w14:paraId="79129827" w14:textId="0902402F" w:rsidR="00283353" w:rsidRPr="0038026F" w:rsidRDefault="00283353" w:rsidP="00D61CD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5732C">
              <w:rPr>
                <w:rFonts w:ascii="Sakkal Majalla" w:hAnsi="Sakkal Majalla" w:cs="Sakkal Majalla" w:hint="cs"/>
                <w:sz w:val="24"/>
                <w:szCs w:val="24"/>
                <w:rtl/>
              </w:rPr>
              <w:t>وصف عام مختصر</w:t>
            </w:r>
            <w:r w:rsidR="00D61CD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5732C">
              <w:rPr>
                <w:rFonts w:ascii="Sakkal Majalla" w:hAnsi="Sakkal Majalla" w:cs="Sakkal Majalla" w:hint="cs"/>
                <w:sz w:val="24"/>
                <w:szCs w:val="24"/>
                <w:rtl/>
              </w:rPr>
              <w:t>حول المشروع</w:t>
            </w:r>
            <w:r w:rsidR="00D61CDF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596406EE" w14:textId="77777777" w:rsidR="00283353" w:rsidRPr="0038026F" w:rsidRDefault="00283353" w:rsidP="00D86B26">
            <w:pPr>
              <w:rPr>
                <w:rFonts w:ascii="Sakkal Majalla" w:hAnsi="Sakkal Majalla" w:cs="Sakkal Majalla"/>
              </w:rPr>
            </w:pPr>
          </w:p>
        </w:tc>
      </w:tr>
      <w:tr w:rsidR="008A3365" w:rsidRPr="0038026F" w14:paraId="25D2B69B" w14:textId="77777777" w:rsidTr="00B02E36">
        <w:tc>
          <w:tcPr>
            <w:tcW w:w="1328" w:type="pct"/>
            <w:shd w:val="clear" w:color="auto" w:fill="DEEAF6" w:themeFill="accent1" w:themeFillTint="33"/>
          </w:tcPr>
          <w:p w14:paraId="2FAD91EF" w14:textId="4A0DEC1F" w:rsidR="008A3365" w:rsidRPr="0038026F" w:rsidRDefault="00B52792" w:rsidP="00D61CD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8A3365" w:rsidRPr="0038026F">
              <w:rPr>
                <w:rFonts w:ascii="Sakkal Majalla" w:hAnsi="Sakkal Majalla" w:cs="Sakkal Majalla" w:hint="cs"/>
                <w:b/>
                <w:bCs/>
                <w:rtl/>
              </w:rPr>
              <w:t>مجال</w:t>
            </w:r>
            <w:r w:rsidR="00D61CDF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30C447A1" w14:textId="00B03F89" w:rsidR="008A3365" w:rsidRPr="0038026F" w:rsidRDefault="008A3365" w:rsidP="00612B13">
            <w:p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0420E2">
              <w:rPr>
                <w:rFonts w:ascii="Sakkal Majalla" w:hAnsi="Sakkal Majalla" w:cs="Sakkal Majalla"/>
              </w:rPr>
              <w:sym w:font="Wingdings" w:char="F06D"/>
            </w:r>
            <w:r w:rsidRPr="000420E2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0420E2" w:rsidRPr="000420E2">
              <w:rPr>
                <w:rFonts w:ascii="Sakkal Majalla" w:hAnsi="Sakkal Majalla" w:cs="Sakkal Majalla" w:hint="cs"/>
                <w:rtl/>
              </w:rPr>
              <w:t>الذكاء الاصطناعي</w:t>
            </w:r>
          </w:p>
          <w:p w14:paraId="28C01CD0" w14:textId="22916D6D" w:rsidR="008A3365" w:rsidRDefault="008A3365" w:rsidP="00511CE1">
            <w:p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38026F">
              <w:rPr>
                <w:rFonts w:ascii="Sakkal Majalla" w:hAnsi="Sakkal Majalla" w:cs="Sakkal Majalla"/>
              </w:rPr>
              <w:sym w:font="Wingdings" w:char="F06D"/>
            </w:r>
            <w:r w:rsidRPr="0038026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0420E2">
              <w:rPr>
                <w:rFonts w:ascii="Sakkal Majalla" w:hAnsi="Sakkal Majalla" w:cs="Sakkal Majalla" w:hint="cs"/>
                <w:rtl/>
              </w:rPr>
              <w:t xml:space="preserve">الطالب كشريك </w:t>
            </w:r>
          </w:p>
          <w:p w14:paraId="1FAF5EC0" w14:textId="1BF7BE94" w:rsidR="000420E2" w:rsidRPr="0038026F" w:rsidRDefault="000420E2" w:rsidP="000420E2">
            <w:pPr>
              <w:bidi/>
              <w:ind w:left="360"/>
              <w:rPr>
                <w:rFonts w:ascii="Sakkal Majalla" w:hAnsi="Sakkal Majalla" w:cs="Sakkal Majalla"/>
                <w:rtl/>
              </w:rPr>
            </w:pPr>
            <w:r w:rsidRPr="0038026F">
              <w:rPr>
                <w:rFonts w:ascii="Sakkal Majalla" w:hAnsi="Sakkal Majalla" w:cs="Sakkal Majalla"/>
              </w:rPr>
              <w:sym w:font="Wingdings" w:char="F06D"/>
            </w:r>
            <w:r w:rsidRPr="0038026F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الابتكار في الممارسات التعليمية</w:t>
            </w:r>
          </w:p>
        </w:tc>
      </w:tr>
      <w:tr w:rsidR="008A3365" w:rsidRPr="0038026F" w14:paraId="7F7544F8" w14:textId="77777777" w:rsidTr="00B02E36">
        <w:tc>
          <w:tcPr>
            <w:tcW w:w="1328" w:type="pct"/>
            <w:shd w:val="clear" w:color="auto" w:fill="DEEAF6" w:themeFill="accent1" w:themeFillTint="33"/>
          </w:tcPr>
          <w:p w14:paraId="6F26AE16" w14:textId="18005A89" w:rsidR="008A3365" w:rsidRPr="0038026F" w:rsidRDefault="008A3365" w:rsidP="00D61CD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8026F">
              <w:rPr>
                <w:rFonts w:ascii="Sakkal Majalla" w:hAnsi="Sakkal Majalla" w:cs="Sakkal Majalla" w:hint="cs"/>
                <w:b/>
                <w:bCs/>
                <w:rtl/>
              </w:rPr>
              <w:t>اسم ورقم المقرر المستهدف</w:t>
            </w:r>
            <w:r w:rsidR="00D61CDF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39F17729" w14:textId="7DCAB220" w:rsidR="008A3365" w:rsidRPr="007633D4" w:rsidRDefault="008A3365" w:rsidP="000420E2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</w:tr>
      <w:tr w:rsidR="0090254A" w:rsidRPr="0038026F" w14:paraId="658E81ED" w14:textId="77777777" w:rsidTr="00B02E36">
        <w:tc>
          <w:tcPr>
            <w:tcW w:w="1328" w:type="pct"/>
            <w:shd w:val="clear" w:color="auto" w:fill="DEEAF6" w:themeFill="accent1" w:themeFillTint="33"/>
          </w:tcPr>
          <w:p w14:paraId="206515EE" w14:textId="35405209" w:rsidR="0090254A" w:rsidRPr="0038026F" w:rsidRDefault="0090254A" w:rsidP="00D61CD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C44B70">
              <w:rPr>
                <w:rFonts w:ascii="Sakkal Majalla" w:hAnsi="Sakkal Majalla" w:cs="Sakkal Majalla" w:hint="cs"/>
                <w:b/>
                <w:bCs/>
                <w:rtl/>
              </w:rPr>
              <w:t>رقم الشعبة</w:t>
            </w:r>
            <w:r w:rsidRPr="00C44B70">
              <w:rPr>
                <w:rFonts w:ascii="Sakkal Majalla" w:hAnsi="Sakkal Majalla" w:cs="Sakkal Majalla"/>
                <w:b/>
                <w:bCs/>
              </w:rPr>
              <w:t xml:space="preserve">/ </w:t>
            </w:r>
            <w:r w:rsidRPr="00C44B7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الشعب المستهدفة</w:t>
            </w:r>
            <w:r w:rsidR="004269CC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6107066E" w14:textId="77777777" w:rsidR="0090254A" w:rsidRPr="007633D4" w:rsidRDefault="0090254A" w:rsidP="000420E2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</w:tr>
      <w:tr w:rsidR="008A3365" w:rsidRPr="0038026F" w14:paraId="3D3D3AB0" w14:textId="77777777" w:rsidTr="00B02E36">
        <w:tc>
          <w:tcPr>
            <w:tcW w:w="1328" w:type="pct"/>
            <w:shd w:val="clear" w:color="auto" w:fill="DEEAF6" w:themeFill="accent1" w:themeFillTint="33"/>
          </w:tcPr>
          <w:p w14:paraId="50E3DF92" w14:textId="79D8C97A" w:rsidR="008A3365" w:rsidRPr="0038026F" w:rsidRDefault="008A3365" w:rsidP="00D61CDF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38026F">
              <w:rPr>
                <w:rFonts w:ascii="Sakkal Majalla" w:hAnsi="Sakkal Majalla" w:cs="Sakkal Majalla" w:hint="cs"/>
                <w:b/>
                <w:bCs/>
                <w:rtl/>
              </w:rPr>
              <w:t xml:space="preserve">عدد الطلبة </w:t>
            </w:r>
            <w:r w:rsidR="00B52792">
              <w:rPr>
                <w:rFonts w:ascii="Sakkal Majalla" w:hAnsi="Sakkal Majalla" w:cs="Sakkal Majalla" w:hint="cs"/>
                <w:b/>
                <w:bCs/>
                <w:rtl/>
              </w:rPr>
              <w:t>المسجلين</w:t>
            </w:r>
            <w:r w:rsidRPr="0038026F">
              <w:rPr>
                <w:rFonts w:ascii="Sakkal Majalla" w:hAnsi="Sakkal Majalla" w:cs="Sakkal Majalla" w:hint="cs"/>
                <w:b/>
                <w:bCs/>
                <w:rtl/>
              </w:rPr>
              <w:t xml:space="preserve"> في </w:t>
            </w:r>
            <w:r w:rsidR="008F45CF">
              <w:rPr>
                <w:rFonts w:ascii="Sakkal Majalla" w:hAnsi="Sakkal Majalla" w:cs="Sakkal Majalla" w:hint="cs"/>
                <w:b/>
                <w:bCs/>
                <w:rtl/>
              </w:rPr>
              <w:t xml:space="preserve">شعب </w:t>
            </w:r>
            <w:r w:rsidRPr="0038026F">
              <w:rPr>
                <w:rFonts w:ascii="Sakkal Majalla" w:hAnsi="Sakkal Majalla" w:cs="Sakkal Majalla" w:hint="cs"/>
                <w:b/>
                <w:bCs/>
                <w:rtl/>
              </w:rPr>
              <w:t>المقرر</w:t>
            </w:r>
            <w:r w:rsidR="008F45CF">
              <w:rPr>
                <w:rFonts w:ascii="Sakkal Majalla" w:hAnsi="Sakkal Majalla" w:cs="Sakkal Majalla" w:hint="cs"/>
                <w:b/>
                <w:bCs/>
                <w:rtl/>
              </w:rPr>
              <w:t>/المقررات</w:t>
            </w:r>
            <w:r w:rsidR="00D61CDF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672" w:type="pct"/>
          </w:tcPr>
          <w:p w14:paraId="5104B915" w14:textId="06D6DA5A" w:rsidR="008A3365" w:rsidRPr="0038026F" w:rsidRDefault="008A3365" w:rsidP="007633D4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14:paraId="71014687" w14:textId="77777777" w:rsidR="00E60B08" w:rsidRPr="008A3365" w:rsidRDefault="00E60B08" w:rsidP="00E60B08">
      <w:pPr>
        <w:pStyle w:val="ListParagraph"/>
        <w:bidi/>
        <w:spacing w:after="0" w:line="240" w:lineRule="auto"/>
        <w:ind w:left="108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8FBAC04" w14:textId="0897675D" w:rsidR="00E60B08" w:rsidRDefault="00510C60" w:rsidP="00510C60">
      <w:pPr>
        <w:pStyle w:val="ListParagraph"/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فضلا </w:t>
      </w:r>
      <w:r w:rsidR="00E60B08">
        <w:rPr>
          <w:rFonts w:ascii="Sakkal Majalla" w:hAnsi="Sakkal Majalla" w:cs="Sakkal Majalla" w:hint="cs"/>
          <w:b/>
          <w:bCs/>
          <w:sz w:val="24"/>
          <w:szCs w:val="24"/>
          <w:rtl/>
        </w:rPr>
        <w:t>قدم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61CDF">
        <w:rPr>
          <w:rFonts w:ascii="Sakkal Majalla" w:hAnsi="Sakkal Majalla" w:cs="Sakkal Majalla" w:hint="cs"/>
          <w:b/>
          <w:bCs/>
          <w:sz w:val="24"/>
          <w:szCs w:val="24"/>
          <w:rtl/>
        </w:rPr>
        <w:t>وصف تفصيلي</w:t>
      </w:r>
      <w:r w:rsidR="00E60B0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لما يلي: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22"/>
        <w:gridCol w:w="7127"/>
      </w:tblGrid>
      <w:tr w:rsidR="00E60B08" w14:paraId="1C455956" w14:textId="77777777" w:rsidTr="00E60B08">
        <w:tc>
          <w:tcPr>
            <w:tcW w:w="1345" w:type="pct"/>
            <w:shd w:val="clear" w:color="auto" w:fill="DEEAF6" w:themeFill="accent1" w:themeFillTint="33"/>
          </w:tcPr>
          <w:p w14:paraId="4A0302C6" w14:textId="4125FD29" w:rsidR="00E60B08" w:rsidRPr="00612B13" w:rsidRDefault="00E60B08" w:rsidP="00D61CDF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3" w:name="_Hlk61789850"/>
            <w:r w:rsidRPr="00612B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3655" w:type="pct"/>
            <w:shd w:val="clear" w:color="auto" w:fill="DEEAF6" w:themeFill="accent1" w:themeFillTint="33"/>
          </w:tcPr>
          <w:p w14:paraId="708E404A" w14:textId="46FC08D6" w:rsidR="00E60B08" w:rsidRDefault="00E60B08" w:rsidP="00D61CDF">
            <w:pPr>
              <w:pStyle w:val="ListParagraph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الوصف</w:t>
            </w:r>
          </w:p>
        </w:tc>
      </w:tr>
      <w:tr w:rsidR="00E60B08" w14:paraId="62DFCEEE" w14:textId="77777777" w:rsidTr="00E60B08">
        <w:tc>
          <w:tcPr>
            <w:tcW w:w="1345" w:type="pct"/>
          </w:tcPr>
          <w:p w14:paraId="2B80F4DC" w14:textId="77777777" w:rsidR="00612B13" w:rsidRPr="00922002" w:rsidRDefault="00612B13" w:rsidP="00E60B08">
            <w:pPr>
              <w:pStyle w:val="Heading2"/>
              <w:spacing w:line="240" w:lineRule="auto"/>
              <w:outlineLvl w:val="1"/>
              <w:rPr>
                <w:rtl/>
              </w:rPr>
            </w:pPr>
            <w:r w:rsidRPr="00922002">
              <w:rPr>
                <w:rFonts w:hint="cs"/>
                <w:rtl/>
              </w:rPr>
              <w:t xml:space="preserve">الإجراءات: </w:t>
            </w:r>
          </w:p>
          <w:p w14:paraId="0D3E73BE" w14:textId="702BB20E" w:rsidR="00E60B08" w:rsidRPr="00922002" w:rsidRDefault="00612B13" w:rsidP="00612B13">
            <w:pPr>
              <w:pStyle w:val="Heading2"/>
              <w:spacing w:line="240" w:lineRule="auto"/>
              <w:outlineLvl w:val="1"/>
              <w:rPr>
                <w:b w:val="0"/>
                <w:bCs w:val="0"/>
                <w:color w:val="auto"/>
                <w:rtl/>
              </w:rPr>
            </w:pPr>
            <w:r w:rsidRPr="00922002">
              <w:rPr>
                <w:rFonts w:hint="cs"/>
                <w:b w:val="0"/>
                <w:bCs w:val="0"/>
                <w:color w:val="auto"/>
                <w:rtl/>
              </w:rPr>
              <w:t xml:space="preserve">فضلا اذكر </w:t>
            </w:r>
            <w:r w:rsidR="00F87D17" w:rsidRPr="00922002">
              <w:rPr>
                <w:rFonts w:hint="cs"/>
                <w:b w:val="0"/>
                <w:bCs w:val="0"/>
                <w:color w:val="auto"/>
                <w:rtl/>
              </w:rPr>
              <w:t>ال</w:t>
            </w:r>
            <w:r w:rsidR="00E60B08" w:rsidRPr="00922002">
              <w:rPr>
                <w:rFonts w:hint="cs"/>
                <w:b w:val="0"/>
                <w:bCs w:val="0"/>
                <w:color w:val="auto"/>
                <w:rtl/>
              </w:rPr>
              <w:t xml:space="preserve">إجراءات </w:t>
            </w:r>
            <w:r w:rsidR="00F87D17" w:rsidRPr="00922002">
              <w:rPr>
                <w:rFonts w:hint="cs"/>
                <w:b w:val="0"/>
                <w:bCs w:val="0"/>
                <w:color w:val="auto"/>
                <w:rtl/>
              </w:rPr>
              <w:t xml:space="preserve">التي تم إنجازها </w:t>
            </w:r>
          </w:p>
        </w:tc>
        <w:tc>
          <w:tcPr>
            <w:tcW w:w="3655" w:type="pct"/>
          </w:tcPr>
          <w:p w14:paraId="2FEAEF01" w14:textId="32EB4BB5" w:rsidR="0018398F" w:rsidRPr="004C240B" w:rsidRDefault="0018398F" w:rsidP="004C240B">
            <w:pPr>
              <w:bidi/>
            </w:pPr>
          </w:p>
        </w:tc>
      </w:tr>
      <w:tr w:rsidR="00E60B08" w14:paraId="43674DBA" w14:textId="77777777" w:rsidTr="00E60B08">
        <w:tc>
          <w:tcPr>
            <w:tcW w:w="1345" w:type="pct"/>
          </w:tcPr>
          <w:p w14:paraId="3F126AEF" w14:textId="77777777" w:rsidR="00612B13" w:rsidRPr="00922002" w:rsidRDefault="00E60B08" w:rsidP="00E60B08">
            <w:pPr>
              <w:bidi/>
              <w:jc w:val="both"/>
              <w:rPr>
                <w:rStyle w:val="Heading2Char"/>
                <w:rtl/>
              </w:rPr>
            </w:pPr>
            <w:r w:rsidRPr="00922002">
              <w:rPr>
                <w:rStyle w:val="Heading2Char"/>
                <w:rFonts w:hint="cs"/>
                <w:rtl/>
              </w:rPr>
              <w:t xml:space="preserve">النتائج </w:t>
            </w:r>
            <w:r w:rsidR="00612B13" w:rsidRPr="00922002">
              <w:rPr>
                <w:rStyle w:val="Heading2Char"/>
                <w:rFonts w:hint="cs"/>
                <w:rtl/>
              </w:rPr>
              <w:t xml:space="preserve">والمخرجات: </w:t>
            </w:r>
          </w:p>
          <w:p w14:paraId="409D30EF" w14:textId="29432AB4" w:rsidR="00612B13" w:rsidRPr="00922002" w:rsidRDefault="00612B13" w:rsidP="00612B1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فضلا اذكر النتائج </w:t>
            </w:r>
            <w:r w:rsidR="00E60B08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التي تحققت حتى الآن</w:t>
            </w:r>
            <w:r w:rsidR="00D61CDF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 متضمنًا </w:t>
            </w:r>
            <w:r w:rsidR="00B52792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أهميتها </w:t>
            </w: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(في</w:t>
            </w:r>
            <w:r w:rsidR="005D7A90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 حال </w:t>
            </w: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تحققها)</w:t>
            </w:r>
            <w:r w:rsidR="005D7A90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 ومبررات عدم تحققها </w:t>
            </w: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(في</w:t>
            </w:r>
            <w:r w:rsidR="005D7A90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 حال عدم </w:t>
            </w: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تحققها)</w:t>
            </w:r>
            <w:r w:rsidR="005D7A90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 </w:t>
            </w:r>
            <w:r w:rsidRPr="009220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5" w:type="pct"/>
          </w:tcPr>
          <w:p w14:paraId="683FC67A" w14:textId="77777777" w:rsidR="00E2463E" w:rsidRPr="00E2463E" w:rsidRDefault="00E2463E" w:rsidP="00E2463E"/>
          <w:p w14:paraId="3FFC0C0E" w14:textId="56CCE21A" w:rsidR="00E2463E" w:rsidRPr="00E2463E" w:rsidRDefault="00E2463E" w:rsidP="00E2463E">
            <w:pPr>
              <w:tabs>
                <w:tab w:val="left" w:pos="5448"/>
              </w:tabs>
              <w:rPr>
                <w:rtl/>
              </w:rPr>
            </w:pPr>
          </w:p>
        </w:tc>
      </w:tr>
      <w:tr w:rsidR="00511CE1" w14:paraId="03934AF2" w14:textId="77777777" w:rsidTr="00E60B08">
        <w:tc>
          <w:tcPr>
            <w:tcW w:w="1345" w:type="pct"/>
          </w:tcPr>
          <w:p w14:paraId="12E13DC4" w14:textId="54DA36F9" w:rsidR="00511CE1" w:rsidRPr="00922002" w:rsidRDefault="00511CE1" w:rsidP="00E60B08">
            <w:pPr>
              <w:bidi/>
              <w:jc w:val="both"/>
              <w:rPr>
                <w:rStyle w:val="Heading2Char"/>
                <w:rtl/>
              </w:rPr>
            </w:pPr>
            <w:r w:rsidRPr="00922002">
              <w:rPr>
                <w:rStyle w:val="Heading2Char"/>
                <w:rFonts w:hint="cs"/>
                <w:rtl/>
              </w:rPr>
              <w:t xml:space="preserve">خطة العمل للفترة </w:t>
            </w:r>
            <w:r w:rsidR="004B1E5A" w:rsidRPr="00922002">
              <w:rPr>
                <w:rStyle w:val="Heading2Char"/>
                <w:rFonts w:hint="cs"/>
                <w:rtl/>
              </w:rPr>
              <w:t>القادمة:</w:t>
            </w:r>
            <w:r w:rsidRPr="00922002">
              <w:rPr>
                <w:rStyle w:val="Heading2Char"/>
                <w:rFonts w:hint="cs"/>
                <w:rtl/>
              </w:rPr>
              <w:t xml:space="preserve"> </w:t>
            </w:r>
          </w:p>
          <w:p w14:paraId="47430B01" w14:textId="751F7A86" w:rsidR="00511CE1" w:rsidRPr="00922002" w:rsidRDefault="00511CE1" w:rsidP="00511CE1">
            <w:pPr>
              <w:bidi/>
              <w:jc w:val="both"/>
              <w:rPr>
                <w:rStyle w:val="Heading2Char"/>
                <w:b w:val="0"/>
                <w:bCs w:val="0"/>
                <w:color w:val="auto"/>
                <w:rtl/>
              </w:rPr>
            </w:pPr>
            <w:r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فضلا اذكر </w:t>
            </w:r>
            <w:r w:rsidR="00922002" w:rsidRPr="0092200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 xml:space="preserve">الإجراءات المتوقع إنجازها خلال الفترة المتبقية من المشروع </w:t>
            </w:r>
          </w:p>
        </w:tc>
        <w:tc>
          <w:tcPr>
            <w:tcW w:w="3655" w:type="pct"/>
          </w:tcPr>
          <w:p w14:paraId="7209F89B" w14:textId="1905C337" w:rsidR="001E3CC5" w:rsidRPr="004C240B" w:rsidRDefault="001E3CC5" w:rsidP="004C240B">
            <w:pPr>
              <w:bidi/>
              <w:spacing w:before="120"/>
              <w:rPr>
                <w:rtl/>
              </w:rPr>
            </w:pPr>
          </w:p>
        </w:tc>
      </w:tr>
      <w:tr w:rsidR="00E60B08" w14:paraId="5A828327" w14:textId="77777777" w:rsidTr="00E60B08">
        <w:tc>
          <w:tcPr>
            <w:tcW w:w="1345" w:type="pct"/>
          </w:tcPr>
          <w:p w14:paraId="7A46307F" w14:textId="77777777" w:rsidR="000420E2" w:rsidRPr="000420E2" w:rsidRDefault="000420E2" w:rsidP="000420E2">
            <w:pPr>
              <w:pStyle w:val="Heading2"/>
              <w:spacing w:line="240" w:lineRule="auto"/>
              <w:jc w:val="left"/>
              <w:outlineLvl w:val="1"/>
              <w:rPr>
                <w:rStyle w:val="Heading2Char"/>
                <w:b/>
                <w:bCs/>
                <w:rtl/>
              </w:rPr>
            </w:pPr>
            <w:r w:rsidRPr="000420E2">
              <w:rPr>
                <w:rStyle w:val="Heading2Char"/>
                <w:rFonts w:hint="cs"/>
                <w:b/>
                <w:bCs/>
                <w:rtl/>
              </w:rPr>
              <w:t xml:space="preserve">أدوات القياس: </w:t>
            </w:r>
          </w:p>
          <w:p w14:paraId="27DA3C40" w14:textId="71BF82C0" w:rsidR="000420E2" w:rsidRPr="000420E2" w:rsidRDefault="000420E2" w:rsidP="000420E2">
            <w:pPr>
              <w:pStyle w:val="Heading2"/>
              <w:spacing w:line="240" w:lineRule="auto"/>
              <w:jc w:val="left"/>
              <w:outlineLvl w:val="1"/>
              <w:rPr>
                <w:rStyle w:val="Heading2Char"/>
                <w:color w:val="auto"/>
                <w:rtl/>
              </w:rPr>
            </w:pPr>
            <w:r w:rsidRPr="000420E2">
              <w:rPr>
                <w:rStyle w:val="Heading2Char"/>
                <w:rFonts w:hint="cs"/>
                <w:color w:val="auto"/>
                <w:rtl/>
              </w:rPr>
              <w:t>فضلا حدد أدوات القياس التي سيتم استخدامها لقياس أثر المشروع على التعلم</w:t>
            </w:r>
          </w:p>
          <w:p w14:paraId="26A2DFB5" w14:textId="73A4894F" w:rsidR="00E60B08" w:rsidRPr="000420E2" w:rsidRDefault="00E60B08" w:rsidP="008F45CF">
            <w:pPr>
              <w:pStyle w:val="Heading2"/>
              <w:spacing w:line="240" w:lineRule="auto"/>
              <w:jc w:val="left"/>
              <w:outlineLvl w:val="1"/>
              <w:rPr>
                <w:rStyle w:val="Heading2Char"/>
                <w:b/>
                <w:bCs/>
                <w:color w:val="auto"/>
                <w:rtl/>
              </w:rPr>
            </w:pPr>
          </w:p>
        </w:tc>
        <w:tc>
          <w:tcPr>
            <w:tcW w:w="3655" w:type="pct"/>
          </w:tcPr>
          <w:p w14:paraId="516CEB0F" w14:textId="1FB682FE" w:rsidR="00E60B08" w:rsidRPr="00243081" w:rsidRDefault="00E60B08" w:rsidP="00E60B08">
            <w:pPr>
              <w:pStyle w:val="ListParagraph"/>
              <w:bidi/>
              <w:ind w:left="0"/>
              <w:jc w:val="both"/>
              <w:rPr>
                <w:rtl/>
              </w:rPr>
            </w:pPr>
          </w:p>
        </w:tc>
      </w:tr>
      <w:tr w:rsidR="00922002" w14:paraId="2C7E6A31" w14:textId="77777777" w:rsidTr="00E60B08">
        <w:tc>
          <w:tcPr>
            <w:tcW w:w="1345" w:type="pct"/>
          </w:tcPr>
          <w:p w14:paraId="0A34947D" w14:textId="77777777" w:rsidR="000420E2" w:rsidRPr="00922002" w:rsidRDefault="00922002" w:rsidP="000420E2">
            <w:pPr>
              <w:pStyle w:val="Heading2"/>
              <w:spacing w:line="240" w:lineRule="auto"/>
              <w:jc w:val="left"/>
              <w:outlineLvl w:val="1"/>
              <w:rPr>
                <w:rtl/>
              </w:rPr>
            </w:pPr>
            <w:r w:rsidRPr="00922002">
              <w:rPr>
                <w:rFonts w:hint="cs"/>
                <w:rtl/>
              </w:rPr>
              <w:lastRenderedPageBreak/>
              <w:t xml:space="preserve"> </w:t>
            </w:r>
            <w:r w:rsidR="000420E2" w:rsidRPr="00922002">
              <w:rPr>
                <w:rtl/>
              </w:rPr>
              <w:t>الم</w:t>
            </w:r>
            <w:r w:rsidR="000420E2" w:rsidRPr="00922002">
              <w:rPr>
                <w:rFonts w:hint="cs"/>
                <w:rtl/>
              </w:rPr>
              <w:t xml:space="preserve">عوقات والتحديات: </w:t>
            </w:r>
          </w:p>
          <w:p w14:paraId="2FD1921D" w14:textId="3654C4BE" w:rsidR="00922002" w:rsidRPr="000420E2" w:rsidRDefault="000420E2" w:rsidP="000420E2">
            <w:pPr>
              <w:bidi/>
              <w:rPr>
                <w:b/>
                <w:bCs/>
                <w:rtl/>
              </w:rPr>
            </w:pPr>
            <w:r w:rsidRPr="000420E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فضلا اذكر المعوقات التي</w:t>
            </w:r>
            <w:r w:rsidRPr="000420E2">
              <w:rPr>
                <w:rStyle w:val="Heading2Char"/>
                <w:b w:val="0"/>
                <w:bCs w:val="0"/>
                <w:color w:val="auto"/>
                <w:rtl/>
              </w:rPr>
              <w:t xml:space="preserve"> تواجه العمل على </w:t>
            </w:r>
            <w:r w:rsidRPr="000420E2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المشروع،</w:t>
            </w:r>
            <w:r w:rsidR="00D61CDF">
              <w:rPr>
                <w:rStyle w:val="Heading2Char"/>
                <w:b w:val="0"/>
                <w:bCs w:val="0"/>
                <w:color w:val="auto"/>
                <w:rtl/>
              </w:rPr>
              <w:t xml:space="preserve"> وال</w:t>
            </w:r>
            <w:r w:rsidR="00D61CDF">
              <w:rPr>
                <w:rStyle w:val="Heading2Char"/>
                <w:rFonts w:hint="cs"/>
                <w:b w:val="0"/>
                <w:bCs w:val="0"/>
                <w:color w:val="auto"/>
                <w:rtl/>
              </w:rPr>
              <w:t>إ</w:t>
            </w:r>
            <w:r w:rsidRPr="000420E2">
              <w:rPr>
                <w:rStyle w:val="Heading2Char"/>
                <w:b w:val="0"/>
                <w:bCs w:val="0"/>
                <w:color w:val="auto"/>
                <w:rtl/>
              </w:rPr>
              <w:t>ج</w:t>
            </w:r>
            <w:r w:rsidR="00D61CDF">
              <w:rPr>
                <w:rStyle w:val="Heading2Char"/>
                <w:b w:val="0"/>
                <w:bCs w:val="0"/>
                <w:color w:val="auto"/>
                <w:rtl/>
              </w:rPr>
              <w:t>راءات التي تم إعدادها لمواجهتها</w:t>
            </w:r>
          </w:p>
        </w:tc>
        <w:tc>
          <w:tcPr>
            <w:tcW w:w="3655" w:type="pct"/>
          </w:tcPr>
          <w:p w14:paraId="15DF2440" w14:textId="3C4520B2" w:rsidR="00922002" w:rsidRDefault="00922002" w:rsidP="00243081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bookmarkEnd w:id="3"/>
    </w:tbl>
    <w:p w14:paraId="5BEE4DCD" w14:textId="77777777" w:rsidR="00E60B08" w:rsidRDefault="00E60B08" w:rsidP="00E60B08">
      <w:pPr>
        <w:pStyle w:val="ListParagraph"/>
        <w:bidi/>
        <w:spacing w:after="0" w:line="240" w:lineRule="auto"/>
        <w:ind w:left="108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03EFED18" w14:textId="1E679023" w:rsidR="004269CC" w:rsidRDefault="004269CC" w:rsidP="004269CC">
      <w:p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فضلاً</w:t>
      </w:r>
      <w:r w:rsidR="00D61CDF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إ</w:t>
      </w:r>
      <w:r w:rsidR="00DA3035" w:rsidRPr="006D6E8A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رفاق</w:t>
      </w: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:</w:t>
      </w:r>
    </w:p>
    <w:p w14:paraId="35C58E27" w14:textId="5BE1A57A" w:rsidR="004269CC" w:rsidRPr="00C44B70" w:rsidRDefault="004269CC" w:rsidP="004269CC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C44B70">
        <w:rPr>
          <w:rFonts w:ascii="Sakkal Majalla" w:eastAsia="SimSun" w:hAnsi="Sakkal Majalla" w:cs="Sakkal Majalla" w:hint="cs"/>
          <w:b/>
          <w:bCs/>
          <w:color w:val="FF0000"/>
          <w:rtl/>
        </w:rPr>
        <w:t xml:space="preserve">ملف </w:t>
      </w:r>
      <w:r w:rsidRPr="00C44B70">
        <w:rPr>
          <w:rFonts w:ascii="Sakkal Majalla" w:eastAsia="SimSun" w:hAnsi="Sakkal Majalla" w:cs="Sakkal Majalla"/>
          <w:b/>
          <w:bCs/>
          <w:color w:val="FF0000"/>
          <w:rtl/>
        </w:rPr>
        <w:t>الإكسل الذي يتضمن قائمة بأرقام الطلاب الجامعية للمقرر</w:t>
      </w:r>
      <w:r w:rsidRPr="00C44B70">
        <w:rPr>
          <w:rFonts w:ascii="Sakkal Majalla" w:eastAsia="SimSun" w:hAnsi="Sakkal Majalla" w:cs="Sakkal Majalla" w:hint="cs"/>
          <w:b/>
          <w:bCs/>
          <w:color w:val="FF0000"/>
          <w:rtl/>
        </w:rPr>
        <w:t>/</w:t>
      </w:r>
      <w:r w:rsidRPr="00C44B70">
        <w:rPr>
          <w:rFonts w:ascii="Sakkal Majalla" w:eastAsia="SimSun" w:hAnsi="Sakkal Majalla" w:cs="Sakkal Majalla"/>
          <w:b/>
          <w:bCs/>
          <w:color w:val="FF0000"/>
          <w:rtl/>
        </w:rPr>
        <w:t xml:space="preserve">ات </w:t>
      </w:r>
      <w:r w:rsidRPr="00C44B70">
        <w:rPr>
          <w:rFonts w:ascii="Sakkal Majalla" w:eastAsia="SimSun" w:hAnsi="Sakkal Majalla" w:cs="Sakkal Majalla" w:hint="cs"/>
          <w:b/>
          <w:bCs/>
          <w:color w:val="FF0000"/>
          <w:rtl/>
        </w:rPr>
        <w:t>المستهدفة من المشروع</w:t>
      </w:r>
      <w:r w:rsidRPr="00C44B70">
        <w:rPr>
          <w:rFonts w:ascii="Sakkal Majalla" w:eastAsia="SimSun" w:hAnsi="Sakkal Majalla" w:cs="Sakkal Majalla"/>
          <w:b/>
          <w:bCs/>
          <w:color w:val="FF0000"/>
          <w:rtl/>
        </w:rPr>
        <w:t xml:space="preserve"> </w:t>
      </w:r>
      <w:r w:rsidRPr="00C44B70">
        <w:rPr>
          <w:rFonts w:ascii="Sakkal Majalla" w:eastAsia="SimSun" w:hAnsi="Sakkal Majalla" w:cs="Sakkal Majalla" w:hint="cs"/>
          <w:b/>
          <w:bCs/>
          <w:color w:val="FF0000"/>
          <w:rtl/>
        </w:rPr>
        <w:t>ويمكنكم تحميل</w:t>
      </w:r>
      <w:r w:rsidRPr="00C44B70">
        <w:rPr>
          <w:rFonts w:ascii="Sakkal Majalla" w:eastAsia="SimSun" w:hAnsi="Sakkal Majalla" w:cs="Sakkal Majalla"/>
          <w:b/>
          <w:bCs/>
          <w:color w:val="FF0000"/>
          <w:rtl/>
        </w:rPr>
        <w:t xml:space="preserve"> هذا الملف من بوابة النظام الأكاديمي</w:t>
      </w:r>
    </w:p>
    <w:p w14:paraId="602B9B1F" w14:textId="7596C86C" w:rsidR="00510C60" w:rsidRPr="004269CC" w:rsidRDefault="00DA3035" w:rsidP="004269CC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الشواهد</w:t>
      </w:r>
      <w:r w:rsidRPr="004269CC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</w:t>
      </w:r>
      <w:r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التي تدل </w:t>
      </w:r>
      <w:r w:rsidR="00D61CDF" w:rsidRPr="004269CC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على تحقق </w:t>
      </w:r>
      <w:r w:rsidR="00D61CDF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إ</w:t>
      </w:r>
      <w:r w:rsidRPr="004269CC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جراءات وخطوات </w:t>
      </w:r>
      <w:r w:rsidR="008F45CF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المشروع </w:t>
      </w:r>
      <w:r w:rsidR="004269CC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ونتائجها </w:t>
      </w:r>
      <w:r w:rsidR="00621137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  <w:r w:rsidR="004269CC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(</w:t>
      </w:r>
      <w:r w:rsidR="006D6E8A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أدوات</w:t>
      </w:r>
      <w:r w:rsidR="00612B13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  <w:r w:rsidR="006D6E8A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قياس،</w:t>
      </w:r>
      <w:r w:rsidR="00612B13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  <w:r w:rsidR="006D6E8A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عروض،</w:t>
      </w:r>
      <w:r w:rsidR="00612B13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  <w:r w:rsidR="00D61CDF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منتجات.. إ</w:t>
      </w:r>
      <w:r w:rsidR="006D6E8A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لخ</w:t>
      </w:r>
      <w:r w:rsidR="00612B13" w:rsidRPr="004269C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)</w:t>
      </w:r>
    </w:p>
    <w:p w14:paraId="3AB81BDD" w14:textId="42D71E7C" w:rsidR="00850006" w:rsidRPr="009B4ABB" w:rsidRDefault="00850006" w:rsidP="00704A6F">
      <w:pPr>
        <w:bidi/>
        <w:jc w:val="center"/>
        <w:rPr>
          <w:rFonts w:ascii="Sakkal Majalla" w:hAnsi="Sakkal Majalla" w:cs="Sakkal Majalla"/>
          <w:b/>
          <w:bCs/>
        </w:rPr>
      </w:pPr>
      <w:r w:rsidRPr="009B4ABB">
        <w:rPr>
          <w:rFonts w:ascii="Sakkal Majalla" w:hAnsi="Sakkal Majalla" w:cs="Sakkal Majalla"/>
          <w:b/>
          <w:bCs/>
          <w:rtl/>
        </w:rPr>
        <w:t>يرسل ال</w:t>
      </w:r>
      <w:r w:rsidR="00D61CDF">
        <w:rPr>
          <w:rFonts w:ascii="Sakkal Majalla" w:hAnsi="Sakkal Majalla" w:cs="Sakkal Majalla"/>
          <w:b/>
          <w:bCs/>
          <w:rtl/>
        </w:rPr>
        <w:t>نموذج مع المرفقات إلى البريد ال</w:t>
      </w:r>
      <w:r w:rsidR="00D61CDF">
        <w:rPr>
          <w:rFonts w:ascii="Sakkal Majalla" w:hAnsi="Sakkal Majalla" w:cs="Sakkal Majalla" w:hint="cs"/>
          <w:b/>
          <w:bCs/>
          <w:rtl/>
        </w:rPr>
        <w:t>إ</w:t>
      </w:r>
      <w:r w:rsidRPr="009B4ABB">
        <w:rPr>
          <w:rFonts w:ascii="Sakkal Majalla" w:hAnsi="Sakkal Majalla" w:cs="Sakkal Majalla"/>
          <w:b/>
          <w:bCs/>
          <w:rtl/>
        </w:rPr>
        <w:t xml:space="preserve">لكتروني </w:t>
      </w:r>
      <w:r w:rsidRPr="0041140F">
        <w:rPr>
          <w:rFonts w:ascii="Sakkal Majalla" w:hAnsi="Sakkal Majalla" w:cs="Sakkal Majalla"/>
          <w:b/>
          <w:bCs/>
          <w:rtl/>
        </w:rPr>
        <w:t xml:space="preserve">للمركز </w:t>
      </w:r>
      <w:hyperlink r:id="rId7" w:history="1">
        <w:r w:rsidR="00BA2ADF" w:rsidRPr="002B22C5">
          <w:rPr>
            <w:rStyle w:val="Hyperlink"/>
            <w:rFonts w:ascii="Sakkal Majalla" w:hAnsi="Sakkal Majalla" w:cs="Sakkal Majalla"/>
            <w:sz w:val="28"/>
            <w:szCs w:val="28"/>
          </w:rPr>
          <w:t>celt-f@ksu.edu.sa</w:t>
        </w:r>
      </w:hyperlink>
      <w:r w:rsidR="00BA2ADF">
        <w:rPr>
          <w:rFonts w:ascii="Sakkal Majalla" w:hAnsi="Sakkal Majalla" w:cs="Sakkal Majalla"/>
          <w:sz w:val="28"/>
          <w:szCs w:val="28"/>
        </w:rPr>
        <w:t xml:space="preserve"> </w:t>
      </w:r>
      <w:r w:rsidR="00D61CDF" w:rsidRPr="00D61CDF">
        <w:rPr>
          <w:rFonts w:ascii="Sakkal Majalla" w:hAnsi="Sakkal Majalla" w:cs="Sakkal Majalla"/>
          <w:sz w:val="28"/>
          <w:szCs w:val="28"/>
        </w:rPr>
        <w:t xml:space="preserve"> </w:t>
      </w:r>
    </w:p>
    <w:p w14:paraId="4411AE79" w14:textId="549CD464" w:rsidR="00850006" w:rsidRPr="009B4ABB" w:rsidRDefault="00850006" w:rsidP="00D20C5D">
      <w:pPr>
        <w:bidi/>
        <w:jc w:val="center"/>
        <w:rPr>
          <w:rFonts w:ascii="Sakkal Majalla" w:hAnsi="Sakkal Majalla" w:cs="Sakkal Majalla"/>
          <w:b/>
          <w:bCs/>
        </w:rPr>
      </w:pPr>
      <w:r w:rsidRPr="00A0126C">
        <w:rPr>
          <w:rFonts w:ascii="Sakkal Majalla" w:hAnsi="Sakkal Majalla" w:cs="Sakkal Majalla"/>
          <w:b/>
          <w:bCs/>
          <w:rtl/>
        </w:rPr>
        <w:t xml:space="preserve">في موعد أقصاه </w:t>
      </w:r>
      <w:r w:rsidR="00A0126C" w:rsidRPr="00A0126C">
        <w:rPr>
          <w:rFonts w:ascii="Sakkal Majalla" w:hAnsi="Sakkal Majalla" w:cs="Sakkal Majalla" w:hint="cs"/>
          <w:b/>
          <w:bCs/>
          <w:rtl/>
        </w:rPr>
        <w:t>12</w:t>
      </w:r>
      <w:r w:rsidRPr="00A0126C">
        <w:rPr>
          <w:rFonts w:ascii="Sakkal Majalla" w:hAnsi="Sakkal Majalla" w:cs="Sakkal Majalla" w:hint="cs"/>
          <w:b/>
          <w:bCs/>
          <w:rtl/>
        </w:rPr>
        <w:t>/</w:t>
      </w:r>
      <w:r w:rsidR="00A0126C" w:rsidRPr="00A0126C">
        <w:rPr>
          <w:rFonts w:ascii="Sakkal Majalla" w:hAnsi="Sakkal Majalla" w:cs="Sakkal Majalla" w:hint="cs"/>
          <w:b/>
          <w:bCs/>
          <w:rtl/>
        </w:rPr>
        <w:t>8</w:t>
      </w:r>
      <w:r w:rsidRPr="00A0126C">
        <w:rPr>
          <w:rFonts w:ascii="Sakkal Majalla" w:hAnsi="Sakkal Majalla" w:cs="Sakkal Majalla" w:hint="cs"/>
          <w:b/>
          <w:bCs/>
          <w:rtl/>
        </w:rPr>
        <w:t xml:space="preserve"> /</w:t>
      </w:r>
      <w:r w:rsidR="00D61CDF">
        <w:rPr>
          <w:rFonts w:ascii="Sakkal Majalla" w:hAnsi="Sakkal Majalla" w:cs="Sakkal Majalla" w:hint="cs"/>
          <w:b/>
          <w:bCs/>
          <w:rtl/>
        </w:rPr>
        <w:t xml:space="preserve"> </w:t>
      </w:r>
      <w:r w:rsidRPr="00A0126C">
        <w:rPr>
          <w:rFonts w:ascii="Sakkal Majalla" w:hAnsi="Sakkal Majalla" w:cs="Sakkal Majalla" w:hint="cs"/>
          <w:b/>
          <w:bCs/>
          <w:rtl/>
        </w:rPr>
        <w:t>144</w:t>
      </w:r>
      <w:r w:rsidR="00A0126C" w:rsidRPr="00A0126C">
        <w:rPr>
          <w:rFonts w:ascii="Sakkal Majalla" w:hAnsi="Sakkal Majalla" w:cs="Sakkal Majalla" w:hint="cs"/>
          <w:b/>
          <w:bCs/>
          <w:rtl/>
        </w:rPr>
        <w:t>5</w:t>
      </w:r>
      <w:r w:rsidR="00D20C5D">
        <w:rPr>
          <w:rFonts w:ascii="Sakkal Majalla" w:hAnsi="Sakkal Majalla" w:cs="Sakkal Majalla" w:hint="cs"/>
          <w:b/>
          <w:bCs/>
          <w:rtl/>
        </w:rPr>
        <w:t>هـ</w:t>
      </w:r>
    </w:p>
    <w:p w14:paraId="755F32D8" w14:textId="77777777" w:rsidR="00850006" w:rsidRDefault="00850006" w:rsidP="00704A6F">
      <w:pPr>
        <w:jc w:val="center"/>
        <w:rPr>
          <w:rFonts w:ascii="Sakkal Majalla" w:hAnsi="Sakkal Majalla" w:cs="Sakkal Majalla"/>
          <w:rtl/>
        </w:rPr>
      </w:pPr>
    </w:p>
    <w:p w14:paraId="6820505E" w14:textId="77777777" w:rsidR="00850006" w:rsidRPr="006D6E8A" w:rsidRDefault="00850006" w:rsidP="00850006">
      <w:p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p w14:paraId="03EAD273" w14:textId="77777777" w:rsidR="005D7A90" w:rsidRDefault="005D7A90" w:rsidP="005D7A90">
      <w:pPr>
        <w:pStyle w:val="ListParagraph"/>
        <w:bidi/>
        <w:spacing w:after="0" w:line="240" w:lineRule="auto"/>
        <w:ind w:left="0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6298459D" w14:textId="77777777" w:rsidR="005D7A90" w:rsidRPr="00DA3035" w:rsidRDefault="005D7A90" w:rsidP="005D7A90">
      <w:pPr>
        <w:pStyle w:val="ListParagraph"/>
        <w:bidi/>
        <w:spacing w:after="0" w:line="240" w:lineRule="auto"/>
        <w:ind w:left="0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06B38EF3" w14:textId="77777777" w:rsidR="00E60B08" w:rsidRPr="00E60B08" w:rsidRDefault="00E60B08" w:rsidP="00E60B0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E60B08" w:rsidRPr="00E60B08" w:rsidSect="00A0126C">
      <w:headerReference w:type="default" r:id="rId8"/>
      <w:footerReference w:type="default" r:id="rId9"/>
      <w:pgSz w:w="12240" w:h="15840"/>
      <w:pgMar w:top="1440" w:right="1041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7D9B" w14:textId="77777777" w:rsidR="00E156C5" w:rsidRDefault="00E156C5" w:rsidP="00E60B08">
      <w:pPr>
        <w:spacing w:after="0" w:line="240" w:lineRule="auto"/>
      </w:pPr>
      <w:r>
        <w:separator/>
      </w:r>
    </w:p>
  </w:endnote>
  <w:endnote w:type="continuationSeparator" w:id="0">
    <w:p w14:paraId="3A999873" w14:textId="77777777" w:rsidR="00E156C5" w:rsidRDefault="00E156C5" w:rsidP="00E6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136CB" w14:textId="6D7432B1" w:rsidR="00612B13" w:rsidRDefault="00405023">
        <w:pPr>
          <w:pStyle w:val="Footer"/>
          <w:jc w:val="center"/>
        </w:pPr>
        <w:r>
          <w:fldChar w:fldCharType="begin"/>
        </w:r>
        <w:r w:rsidR="00612B13">
          <w:instrText xml:space="preserve"> PAGE   \* MERGEFORMAT </w:instrText>
        </w:r>
        <w:r>
          <w:fldChar w:fldCharType="separate"/>
        </w:r>
        <w:r w:rsidR="002E3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DD25" w14:textId="77777777" w:rsidR="00612B13" w:rsidRDefault="0061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E154" w14:textId="77777777" w:rsidR="00E156C5" w:rsidRDefault="00E156C5" w:rsidP="00E60B08">
      <w:pPr>
        <w:spacing w:after="0" w:line="240" w:lineRule="auto"/>
      </w:pPr>
      <w:r>
        <w:separator/>
      </w:r>
    </w:p>
  </w:footnote>
  <w:footnote w:type="continuationSeparator" w:id="0">
    <w:p w14:paraId="0437F1F2" w14:textId="77777777" w:rsidR="00E156C5" w:rsidRDefault="00E156C5" w:rsidP="00E6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28CB" w14:textId="68B6AE3D" w:rsidR="00E60B08" w:rsidRDefault="00A0126C" w:rsidP="00A0126C">
    <w:pPr>
      <w:pStyle w:val="Header"/>
      <w:jc w:val="right"/>
      <w:rPr>
        <w:rtl/>
      </w:rPr>
    </w:pPr>
    <w:r>
      <w:rPr>
        <w:noProof/>
        <w:rtl/>
      </w:rPr>
      <w:drawing>
        <wp:inline distT="0" distB="0" distL="0" distR="0" wp14:anchorId="434745FB" wp14:editId="5EE3BA10">
          <wp:extent cx="1447800" cy="704850"/>
          <wp:effectExtent l="0" t="0" r="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مركز ( الهوية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3C472" w14:textId="77777777" w:rsidR="00E60B08" w:rsidRDefault="00E60B08" w:rsidP="00612B13">
    <w:pPr>
      <w:pStyle w:val="Header"/>
      <w:rPr>
        <w:rtl/>
      </w:rPr>
    </w:pPr>
  </w:p>
  <w:p w14:paraId="144414F2" w14:textId="77777777" w:rsidR="00E60B08" w:rsidRDefault="00E6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30C"/>
    <w:multiLevelType w:val="hybridMultilevel"/>
    <w:tmpl w:val="E4A8A5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0081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6C64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F823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A84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C43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3044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78CC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C281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E43919"/>
    <w:multiLevelType w:val="hybridMultilevel"/>
    <w:tmpl w:val="5E1E2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5C2"/>
    <w:multiLevelType w:val="hybridMultilevel"/>
    <w:tmpl w:val="65108AD0"/>
    <w:lvl w:ilvl="0" w:tplc="029EE5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319A4"/>
    <w:multiLevelType w:val="hybridMultilevel"/>
    <w:tmpl w:val="11960FD4"/>
    <w:lvl w:ilvl="0" w:tplc="EC2631D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155F"/>
    <w:multiLevelType w:val="hybridMultilevel"/>
    <w:tmpl w:val="4A0068F6"/>
    <w:lvl w:ilvl="0" w:tplc="2E82B946">
      <w:start w:val="1"/>
      <w:numFmt w:val="decimalZero"/>
      <w:lvlText w:val="%1"/>
      <w:lvlJc w:val="left"/>
      <w:pPr>
        <w:tabs>
          <w:tab w:val="num" w:pos="725"/>
        </w:tabs>
        <w:ind w:left="725" w:hanging="7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2AF064C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D1C5361"/>
    <w:multiLevelType w:val="hybridMultilevel"/>
    <w:tmpl w:val="0E263116"/>
    <w:lvl w:ilvl="0" w:tplc="9A2287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0081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6C64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F823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A84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C43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3044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78CC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C281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5A8317C4"/>
    <w:multiLevelType w:val="hybridMultilevel"/>
    <w:tmpl w:val="4A0068F6"/>
    <w:lvl w:ilvl="0" w:tplc="2E82B946">
      <w:start w:val="1"/>
      <w:numFmt w:val="decimalZero"/>
      <w:lvlText w:val="%1"/>
      <w:lvlJc w:val="left"/>
      <w:pPr>
        <w:tabs>
          <w:tab w:val="num" w:pos="975"/>
        </w:tabs>
        <w:ind w:left="975" w:hanging="7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6F770647"/>
    <w:multiLevelType w:val="hybridMultilevel"/>
    <w:tmpl w:val="E69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5FF3"/>
    <w:multiLevelType w:val="hybridMultilevel"/>
    <w:tmpl w:val="E67A67E4"/>
    <w:lvl w:ilvl="0" w:tplc="7114A76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239A7"/>
    <w:multiLevelType w:val="hybridMultilevel"/>
    <w:tmpl w:val="4B1CF25C"/>
    <w:lvl w:ilvl="0" w:tplc="2F88E3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2"/>
    <w:rsid w:val="000420E2"/>
    <w:rsid w:val="00062AB0"/>
    <w:rsid w:val="00066979"/>
    <w:rsid w:val="000675B7"/>
    <w:rsid w:val="00073E21"/>
    <w:rsid w:val="00094FFE"/>
    <w:rsid w:val="00112626"/>
    <w:rsid w:val="00120209"/>
    <w:rsid w:val="00141556"/>
    <w:rsid w:val="00142B85"/>
    <w:rsid w:val="0018398F"/>
    <w:rsid w:val="001E170E"/>
    <w:rsid w:val="001E3CC5"/>
    <w:rsid w:val="001F3FD5"/>
    <w:rsid w:val="002116AA"/>
    <w:rsid w:val="0021593C"/>
    <w:rsid w:val="00243081"/>
    <w:rsid w:val="00260CEC"/>
    <w:rsid w:val="00261635"/>
    <w:rsid w:val="0027477C"/>
    <w:rsid w:val="00283353"/>
    <w:rsid w:val="002E3538"/>
    <w:rsid w:val="002F22EC"/>
    <w:rsid w:val="00353B7E"/>
    <w:rsid w:val="003B0C5B"/>
    <w:rsid w:val="004042D3"/>
    <w:rsid w:val="00404C96"/>
    <w:rsid w:val="00405023"/>
    <w:rsid w:val="00407580"/>
    <w:rsid w:val="0041140F"/>
    <w:rsid w:val="004269CC"/>
    <w:rsid w:val="00450C49"/>
    <w:rsid w:val="004737BC"/>
    <w:rsid w:val="004A3196"/>
    <w:rsid w:val="004B1E5A"/>
    <w:rsid w:val="004C240B"/>
    <w:rsid w:val="00510C60"/>
    <w:rsid w:val="00511CE1"/>
    <w:rsid w:val="005707FC"/>
    <w:rsid w:val="005D7A90"/>
    <w:rsid w:val="005F40E2"/>
    <w:rsid w:val="005F6B4A"/>
    <w:rsid w:val="00612B13"/>
    <w:rsid w:val="00621137"/>
    <w:rsid w:val="00625B48"/>
    <w:rsid w:val="006667D6"/>
    <w:rsid w:val="006802BE"/>
    <w:rsid w:val="00680410"/>
    <w:rsid w:val="006D073B"/>
    <w:rsid w:val="006D2F94"/>
    <w:rsid w:val="006D6E8A"/>
    <w:rsid w:val="00704A6F"/>
    <w:rsid w:val="0070665C"/>
    <w:rsid w:val="007218B2"/>
    <w:rsid w:val="00740B18"/>
    <w:rsid w:val="007633D4"/>
    <w:rsid w:val="00763D11"/>
    <w:rsid w:val="007E7268"/>
    <w:rsid w:val="00850006"/>
    <w:rsid w:val="0085399B"/>
    <w:rsid w:val="00871920"/>
    <w:rsid w:val="008A3365"/>
    <w:rsid w:val="008B39FF"/>
    <w:rsid w:val="008B5D1E"/>
    <w:rsid w:val="008F45CF"/>
    <w:rsid w:val="0090254A"/>
    <w:rsid w:val="00903B70"/>
    <w:rsid w:val="00913942"/>
    <w:rsid w:val="00922002"/>
    <w:rsid w:val="00933F75"/>
    <w:rsid w:val="00954D1D"/>
    <w:rsid w:val="00987474"/>
    <w:rsid w:val="009B6659"/>
    <w:rsid w:val="009C39B3"/>
    <w:rsid w:val="009C7A69"/>
    <w:rsid w:val="009D6922"/>
    <w:rsid w:val="00A0126C"/>
    <w:rsid w:val="00A766EE"/>
    <w:rsid w:val="00AF2CAD"/>
    <w:rsid w:val="00B02529"/>
    <w:rsid w:val="00B02E36"/>
    <w:rsid w:val="00B1487C"/>
    <w:rsid w:val="00B2237F"/>
    <w:rsid w:val="00B2332C"/>
    <w:rsid w:val="00B52792"/>
    <w:rsid w:val="00B6535E"/>
    <w:rsid w:val="00B80CFD"/>
    <w:rsid w:val="00BA2ADF"/>
    <w:rsid w:val="00BB39E6"/>
    <w:rsid w:val="00BE757E"/>
    <w:rsid w:val="00C0045F"/>
    <w:rsid w:val="00C2364D"/>
    <w:rsid w:val="00C44B70"/>
    <w:rsid w:val="00C92776"/>
    <w:rsid w:val="00CB55AB"/>
    <w:rsid w:val="00D01536"/>
    <w:rsid w:val="00D05BC0"/>
    <w:rsid w:val="00D20641"/>
    <w:rsid w:val="00D20C5D"/>
    <w:rsid w:val="00D4129F"/>
    <w:rsid w:val="00D61CDF"/>
    <w:rsid w:val="00D808F3"/>
    <w:rsid w:val="00DA3035"/>
    <w:rsid w:val="00DA5224"/>
    <w:rsid w:val="00DE17E5"/>
    <w:rsid w:val="00E156C5"/>
    <w:rsid w:val="00E20593"/>
    <w:rsid w:val="00E2463E"/>
    <w:rsid w:val="00E46364"/>
    <w:rsid w:val="00E60B08"/>
    <w:rsid w:val="00E841DF"/>
    <w:rsid w:val="00E87804"/>
    <w:rsid w:val="00F13BE8"/>
    <w:rsid w:val="00F84EBD"/>
    <w:rsid w:val="00F87D17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4325"/>
  <w15:docId w15:val="{69DF80CD-7B58-4377-A8CF-A92A8FD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23"/>
  </w:style>
  <w:style w:type="paragraph" w:styleId="Heading1">
    <w:name w:val="heading 1"/>
    <w:basedOn w:val="Normal"/>
    <w:next w:val="Normal"/>
    <w:link w:val="Heading1Char"/>
    <w:qFormat/>
    <w:rsid w:val="005F6B4A"/>
    <w:pPr>
      <w:keepNext/>
      <w:numPr>
        <w:numId w:val="8"/>
      </w:numPr>
      <w:spacing w:after="0" w:line="240" w:lineRule="auto"/>
      <w:jc w:val="center"/>
      <w:outlineLvl w:val="0"/>
    </w:pPr>
    <w:rPr>
      <w:rFonts w:ascii="New York" w:eastAsia="Times New Roman" w:hAnsi="New York" w:cs="Traditional Arabic"/>
      <w:i/>
      <w:iCs/>
      <w:noProof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E60B08"/>
    <w:pPr>
      <w:bidi/>
      <w:spacing w:line="360" w:lineRule="auto"/>
      <w:jc w:val="both"/>
      <w:outlineLvl w:val="1"/>
    </w:pPr>
    <w:rPr>
      <w:rFonts w:ascii="Sakkal Majalla" w:hAnsi="Sakkal Majalla" w:cs="Sakkal Majalla"/>
      <w:b/>
      <w:bCs/>
      <w:color w:val="44546A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A"/>
    <w:pPr>
      <w:keepNext/>
      <w:numPr>
        <w:ilvl w:val="2"/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6"/>
      <w:szCs w:val="32"/>
    </w:rPr>
  </w:style>
  <w:style w:type="paragraph" w:styleId="Heading4">
    <w:name w:val="heading 4"/>
    <w:basedOn w:val="Normal"/>
    <w:next w:val="Normal"/>
    <w:link w:val="Heading4Char"/>
    <w:qFormat/>
    <w:rsid w:val="005F6B4A"/>
    <w:pPr>
      <w:keepNext/>
      <w:numPr>
        <w:ilvl w:val="3"/>
        <w:numId w:val="8"/>
      </w:numPr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sz w:val="26"/>
      <w:szCs w:val="32"/>
    </w:rPr>
  </w:style>
  <w:style w:type="paragraph" w:styleId="Heading5">
    <w:name w:val="heading 5"/>
    <w:basedOn w:val="Normal"/>
    <w:next w:val="Normal"/>
    <w:link w:val="Heading5Char"/>
    <w:qFormat/>
    <w:rsid w:val="005F6B4A"/>
    <w:pPr>
      <w:numPr>
        <w:ilvl w:val="4"/>
        <w:numId w:val="8"/>
      </w:numPr>
      <w:spacing w:before="240" w:after="60" w:line="240" w:lineRule="auto"/>
      <w:jc w:val="lowKashida"/>
      <w:outlineLvl w:val="4"/>
    </w:pPr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6B4A"/>
    <w:pPr>
      <w:numPr>
        <w:ilvl w:val="5"/>
        <w:numId w:val="8"/>
      </w:numPr>
      <w:spacing w:before="240" w:after="60" w:line="240" w:lineRule="auto"/>
      <w:jc w:val="lowKashida"/>
      <w:outlineLvl w:val="5"/>
    </w:pPr>
    <w:rPr>
      <w:rFonts w:ascii="Times New Roman" w:eastAsia="Times New Roman" w:hAnsi="Times New Roman" w:cs="Times New Roman"/>
      <w:b/>
      <w:bCs/>
      <w:noProof/>
    </w:rPr>
  </w:style>
  <w:style w:type="paragraph" w:styleId="Heading7">
    <w:name w:val="heading 7"/>
    <w:basedOn w:val="Normal"/>
    <w:next w:val="Normal"/>
    <w:link w:val="Heading7Char"/>
    <w:qFormat/>
    <w:rsid w:val="005F6B4A"/>
    <w:pPr>
      <w:numPr>
        <w:ilvl w:val="6"/>
        <w:numId w:val="8"/>
      </w:numPr>
      <w:spacing w:before="240" w:after="60" w:line="240" w:lineRule="auto"/>
      <w:jc w:val="lowKashida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6B4A"/>
    <w:pPr>
      <w:numPr>
        <w:ilvl w:val="7"/>
        <w:numId w:val="8"/>
      </w:numPr>
      <w:spacing w:before="240" w:after="60" w:line="240" w:lineRule="auto"/>
      <w:jc w:val="lowKashida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6B4A"/>
    <w:pPr>
      <w:numPr>
        <w:ilvl w:val="8"/>
        <w:numId w:val="8"/>
      </w:numPr>
      <w:spacing w:before="240" w:after="60" w:line="240" w:lineRule="auto"/>
      <w:jc w:val="lowKashida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2"/>
    <w:pPr>
      <w:ind w:left="720"/>
      <w:contextualSpacing/>
    </w:pPr>
  </w:style>
  <w:style w:type="table" w:styleId="TableGrid">
    <w:name w:val="Table Grid"/>
    <w:basedOn w:val="TableNormal"/>
    <w:uiPriority w:val="39"/>
    <w:rsid w:val="008B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6B4A"/>
    <w:rPr>
      <w:rFonts w:ascii="New York" w:eastAsia="Times New Roman" w:hAnsi="New York" w:cs="Traditional Arabic"/>
      <w:i/>
      <w:iCs/>
      <w:noProof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60B08"/>
    <w:rPr>
      <w:rFonts w:ascii="Sakkal Majalla" w:hAnsi="Sakkal Majalla" w:cs="Sakkal Majalla"/>
      <w:b/>
      <w:bCs/>
      <w:color w:val="44546A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6B4A"/>
    <w:rPr>
      <w:rFonts w:ascii="Times New Roman" w:eastAsia="Times New Roman" w:hAnsi="Times New Roman" w:cs="Traditional Arabic"/>
      <w:b/>
      <w:bCs/>
      <w:noProof/>
      <w:sz w:val="26"/>
      <w:szCs w:val="32"/>
    </w:rPr>
  </w:style>
  <w:style w:type="character" w:customStyle="1" w:styleId="Heading4Char">
    <w:name w:val="Heading 4 Char"/>
    <w:basedOn w:val="DefaultParagraphFont"/>
    <w:link w:val="Heading4"/>
    <w:rsid w:val="005F6B4A"/>
    <w:rPr>
      <w:rFonts w:ascii="Times New Roman" w:eastAsia="Times New Roman" w:hAnsi="Times New Roman" w:cs="Traditional Arabic"/>
      <w:b/>
      <w:bCs/>
      <w:noProof/>
      <w:sz w:val="26"/>
      <w:szCs w:val="32"/>
    </w:rPr>
  </w:style>
  <w:style w:type="character" w:customStyle="1" w:styleId="Heading5Char">
    <w:name w:val="Heading 5 Char"/>
    <w:basedOn w:val="DefaultParagraphFont"/>
    <w:link w:val="Heading5"/>
    <w:rsid w:val="005F6B4A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F6B4A"/>
    <w:rPr>
      <w:rFonts w:ascii="Times New Roman" w:eastAsia="Times New Roman" w:hAnsi="Times New Roman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F6B4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6B4A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6B4A"/>
    <w:rPr>
      <w:rFonts w:ascii="Arial" w:eastAsia="Times New Roman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8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08"/>
  </w:style>
  <w:style w:type="paragraph" w:styleId="Footer">
    <w:name w:val="footer"/>
    <w:basedOn w:val="Normal"/>
    <w:link w:val="FooterChar"/>
    <w:uiPriority w:val="99"/>
    <w:unhideWhenUsed/>
    <w:rsid w:val="00E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08"/>
  </w:style>
  <w:style w:type="paragraph" w:styleId="Revision">
    <w:name w:val="Revision"/>
    <w:hidden/>
    <w:uiPriority w:val="99"/>
    <w:semiHidden/>
    <w:rsid w:val="00B02E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9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92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26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40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05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42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68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3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t-f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2017-02-27T08:52:00Z</cp:lastPrinted>
  <dcterms:created xsi:type="dcterms:W3CDTF">2024-02-15T16:59:00Z</dcterms:created>
  <dcterms:modified xsi:type="dcterms:W3CDTF">2024-02-15T16:59:00Z</dcterms:modified>
</cp:coreProperties>
</file>